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A6" w:rsidRDefault="00B406A6" w:rsidP="00725DF0">
      <w:pPr>
        <w:autoSpaceDE w:val="0"/>
        <w:autoSpaceDN w:val="0"/>
        <w:adjustRightInd w:val="0"/>
        <w:spacing w:after="0" w:line="240" w:lineRule="auto"/>
        <w:ind w:left="993"/>
        <w:rPr>
          <w:rFonts w:cs="ComicSansMS"/>
          <w:sz w:val="24"/>
          <w:szCs w:val="24"/>
        </w:rPr>
      </w:pPr>
    </w:p>
    <w:p w:rsidR="001E343E" w:rsidRPr="00C10699" w:rsidRDefault="00DB61EF" w:rsidP="00725DF0">
      <w:pPr>
        <w:autoSpaceDE w:val="0"/>
        <w:autoSpaceDN w:val="0"/>
        <w:adjustRightInd w:val="0"/>
        <w:spacing w:after="0" w:line="240" w:lineRule="auto"/>
        <w:ind w:left="993"/>
        <w:rPr>
          <w:rFonts w:cs="ComicSansMS"/>
          <w:sz w:val="28"/>
          <w:szCs w:val="24"/>
        </w:rPr>
      </w:pPr>
      <w:r>
        <w:rPr>
          <w:noProof/>
        </w:rPr>
        <mc:AlternateContent>
          <mc:Choice Requires="wps">
            <w:drawing>
              <wp:anchor distT="0" distB="0" distL="114300" distR="114300" simplePos="0" relativeHeight="251659264" behindDoc="0" locked="0" layoutInCell="1" allowOverlap="1" wp14:anchorId="5BEE184F" wp14:editId="58276983">
                <wp:simplePos x="0" y="0"/>
                <wp:positionH relativeFrom="column">
                  <wp:posOffset>0</wp:posOffset>
                </wp:positionH>
                <wp:positionV relativeFrom="paragraph">
                  <wp:posOffset>4445</wp:posOffset>
                </wp:positionV>
                <wp:extent cx="5646420" cy="1828800"/>
                <wp:effectExtent l="0" t="0" r="11430" b="15875"/>
                <wp:wrapSquare wrapText="bothSides"/>
                <wp:docPr id="2" name="Text Box 2"/>
                <wp:cNvGraphicFramePr/>
                <a:graphic xmlns:a="http://schemas.openxmlformats.org/drawingml/2006/main">
                  <a:graphicData uri="http://schemas.microsoft.com/office/word/2010/wordprocessingShape">
                    <wps:wsp>
                      <wps:cNvSpPr txBox="1"/>
                      <wps:spPr>
                        <a:xfrm>
                          <a:off x="0" y="0"/>
                          <a:ext cx="5646420"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DB61EF" w:rsidRPr="00DB61EF" w:rsidRDefault="00DB61EF" w:rsidP="00DB61EF">
                            <w:pPr>
                              <w:autoSpaceDE w:val="0"/>
                              <w:autoSpaceDN w:val="0"/>
                              <w:adjustRightInd w:val="0"/>
                              <w:spacing w:after="0" w:line="240" w:lineRule="auto"/>
                              <w:jc w:val="center"/>
                              <w:rPr>
                                <w:rFonts w:cs="ComicSansMS"/>
                                <w:b/>
                                <w:sz w:val="40"/>
                                <w:szCs w:val="40"/>
                              </w:rPr>
                            </w:pPr>
                            <w:r w:rsidRPr="00DB61EF">
                              <w:rPr>
                                <w:rFonts w:cs="ComicSansMS"/>
                                <w:b/>
                                <w:sz w:val="40"/>
                                <w:szCs w:val="40"/>
                              </w:rPr>
                              <w:t>Welcome to the Kings Ripton Community Led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pt;width:444.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" fillcolor="white [3201]" strokecolor="black [3200]" strokeweight="2pt">
                <v:textbox style="mso-fit-shape-to-text:t">
                  <w:txbxContent>
                    <w:p w:rsidR="00DB61EF" w:rsidRPr="00DB61EF" w:rsidRDefault="00DB61EF" w:rsidP="00DB61EF">
                      <w:pPr>
                        <w:autoSpaceDE w:val="0"/>
                        <w:autoSpaceDN w:val="0"/>
                        <w:adjustRightInd w:val="0"/>
                        <w:spacing w:after="0" w:line="240" w:lineRule="auto"/>
                        <w:jc w:val="center"/>
                        <w:rPr>
                          <w:rFonts w:cs="ComicSansMS"/>
                          <w:b/>
                          <w:sz w:val="40"/>
                          <w:szCs w:val="40"/>
                        </w:rPr>
                      </w:pPr>
                      <w:r w:rsidRPr="00DB61EF">
                        <w:rPr>
                          <w:rFonts w:cs="ComicSansMS"/>
                          <w:b/>
                          <w:sz w:val="40"/>
                          <w:szCs w:val="40"/>
                        </w:rPr>
                        <w:t xml:space="preserve">Welcome to the Kings Ripton Community Led </w:t>
                      </w:r>
                      <w:r w:rsidRPr="00DB61EF">
                        <w:rPr>
                          <w:rFonts w:cs="ComicSansMS"/>
                          <w:b/>
                          <w:sz w:val="40"/>
                          <w:szCs w:val="40"/>
                        </w:rPr>
                        <w:t>Plan</w:t>
                      </w:r>
                    </w:p>
                  </w:txbxContent>
                </v:textbox>
                <w10:wrap type="square"/>
              </v:shape>
            </w:pict>
          </mc:Fallback>
        </mc:AlternateContent>
      </w:r>
    </w:p>
    <w:p w:rsidR="005944DB" w:rsidRDefault="005944DB" w:rsidP="005944DB">
      <w:pPr>
        <w:autoSpaceDE w:val="0"/>
        <w:autoSpaceDN w:val="0"/>
        <w:adjustRightInd w:val="0"/>
        <w:spacing w:after="0" w:line="240" w:lineRule="auto"/>
        <w:rPr>
          <w:rFonts w:cs="ComicSansMS"/>
          <w:sz w:val="24"/>
          <w:szCs w:val="24"/>
        </w:rPr>
      </w:pPr>
      <w:r>
        <w:rPr>
          <w:rFonts w:cs="ComicSansMS"/>
          <w:sz w:val="24"/>
          <w:szCs w:val="24"/>
        </w:rPr>
        <w:t xml:space="preserve">A Community Led </w:t>
      </w:r>
      <w:r w:rsidRPr="007C13DB">
        <w:rPr>
          <w:rFonts w:cs="ComicSansMS"/>
          <w:sz w:val="24"/>
          <w:szCs w:val="24"/>
        </w:rPr>
        <w:t>Plan provides an</w:t>
      </w:r>
      <w:r>
        <w:rPr>
          <w:rFonts w:cs="ComicSansMS"/>
          <w:sz w:val="24"/>
          <w:szCs w:val="24"/>
        </w:rPr>
        <w:t xml:space="preserve"> </w:t>
      </w:r>
      <w:r w:rsidRPr="007C13DB">
        <w:rPr>
          <w:rFonts w:cs="ComicSansMS"/>
          <w:sz w:val="24"/>
          <w:szCs w:val="24"/>
        </w:rPr>
        <w:t>opportunity for local residents to tell politicians, planners and service providers</w:t>
      </w:r>
      <w:r>
        <w:rPr>
          <w:rFonts w:cs="ComicSansMS"/>
          <w:sz w:val="24"/>
          <w:szCs w:val="24"/>
        </w:rPr>
        <w:t xml:space="preserve"> </w:t>
      </w:r>
      <w:r w:rsidRPr="007C13DB">
        <w:rPr>
          <w:rFonts w:cs="ComicSansMS"/>
          <w:sz w:val="24"/>
          <w:szCs w:val="24"/>
        </w:rPr>
        <w:t xml:space="preserve">what we want for the </w:t>
      </w:r>
      <w:r>
        <w:rPr>
          <w:rFonts w:cs="ComicSansMS"/>
          <w:sz w:val="24"/>
          <w:szCs w:val="24"/>
        </w:rPr>
        <w:t>parish</w:t>
      </w:r>
      <w:r w:rsidRPr="007C13DB">
        <w:rPr>
          <w:rFonts w:cs="ComicSansMS"/>
          <w:sz w:val="24"/>
          <w:szCs w:val="24"/>
        </w:rPr>
        <w:t xml:space="preserve"> now and over the next decade.</w:t>
      </w:r>
      <w:r>
        <w:rPr>
          <w:rFonts w:cs="ComicSansMS"/>
          <w:sz w:val="24"/>
          <w:szCs w:val="24"/>
        </w:rPr>
        <w:t xml:space="preserve">  It is the product of local ideas developed after consultation with people in the parish.</w:t>
      </w:r>
    </w:p>
    <w:p w:rsidR="005944DB" w:rsidRDefault="005944DB" w:rsidP="005944DB">
      <w:pPr>
        <w:autoSpaceDE w:val="0"/>
        <w:autoSpaceDN w:val="0"/>
        <w:adjustRightInd w:val="0"/>
        <w:spacing w:after="0" w:line="240" w:lineRule="auto"/>
        <w:rPr>
          <w:rFonts w:cs="ComicSansMS"/>
          <w:sz w:val="24"/>
          <w:szCs w:val="24"/>
        </w:rPr>
      </w:pPr>
    </w:p>
    <w:p w:rsidR="001E343E" w:rsidRDefault="005944DB" w:rsidP="00946E2F">
      <w:pPr>
        <w:autoSpaceDE w:val="0"/>
        <w:autoSpaceDN w:val="0"/>
        <w:adjustRightInd w:val="0"/>
        <w:spacing w:after="0" w:line="240" w:lineRule="auto"/>
        <w:rPr>
          <w:rFonts w:cs="ComicSansMS"/>
          <w:sz w:val="24"/>
          <w:szCs w:val="24"/>
        </w:rPr>
      </w:pPr>
      <w:r>
        <w:rPr>
          <w:rFonts w:cs="ComicSansMS"/>
          <w:sz w:val="24"/>
          <w:szCs w:val="24"/>
        </w:rPr>
        <w:t xml:space="preserve">The following </w:t>
      </w:r>
      <w:r w:rsidR="00936ACD">
        <w:rPr>
          <w:rFonts w:cs="ComicSansMS"/>
          <w:sz w:val="24"/>
          <w:szCs w:val="24"/>
        </w:rPr>
        <w:t>explains why it is important and how you can help</w:t>
      </w:r>
      <w:r>
        <w:rPr>
          <w:rFonts w:cs="ComicSansMS"/>
          <w:sz w:val="24"/>
          <w:szCs w:val="24"/>
        </w:rPr>
        <w:t>.  A</w:t>
      </w:r>
      <w:r w:rsidR="00936ACD">
        <w:rPr>
          <w:rFonts w:cs="ComicSansMS"/>
          <w:sz w:val="24"/>
          <w:szCs w:val="24"/>
        </w:rPr>
        <w:t xml:space="preserve"> questionnaire has been put together to explore what matters to you</w:t>
      </w:r>
      <w:r w:rsidR="001E343E">
        <w:rPr>
          <w:rFonts w:cs="ComicSansMS"/>
          <w:sz w:val="24"/>
          <w:szCs w:val="24"/>
        </w:rPr>
        <w:t>.</w:t>
      </w:r>
    </w:p>
    <w:p w:rsidR="001E343E" w:rsidRDefault="001E343E" w:rsidP="00725DF0">
      <w:pPr>
        <w:autoSpaceDE w:val="0"/>
        <w:autoSpaceDN w:val="0"/>
        <w:adjustRightInd w:val="0"/>
        <w:spacing w:after="0" w:line="240" w:lineRule="auto"/>
        <w:ind w:left="993"/>
        <w:rPr>
          <w:rFonts w:cs="ComicSansMS"/>
          <w:sz w:val="24"/>
          <w:szCs w:val="24"/>
        </w:rPr>
      </w:pPr>
    </w:p>
    <w:p w:rsidR="001E343E" w:rsidRDefault="001E343E" w:rsidP="00725DF0">
      <w:pPr>
        <w:autoSpaceDE w:val="0"/>
        <w:autoSpaceDN w:val="0"/>
        <w:adjustRightInd w:val="0"/>
        <w:spacing w:after="0" w:line="240" w:lineRule="auto"/>
        <w:ind w:left="993"/>
        <w:rPr>
          <w:rFonts w:cs="ComicSansMS"/>
          <w:sz w:val="24"/>
          <w:szCs w:val="24"/>
        </w:rPr>
      </w:pPr>
      <w:bookmarkStart w:id="0" w:name="_GoBack"/>
      <w:bookmarkEnd w:id="0"/>
    </w:p>
    <w:p w:rsidR="00BC265E" w:rsidRPr="000F6762" w:rsidRDefault="00BC265E" w:rsidP="00946E2F">
      <w:pPr>
        <w:autoSpaceDE w:val="0"/>
        <w:autoSpaceDN w:val="0"/>
        <w:adjustRightInd w:val="0"/>
        <w:spacing w:after="0" w:line="240" w:lineRule="auto"/>
        <w:rPr>
          <w:rFonts w:cs="ComicSansMS"/>
          <w:b/>
          <w:sz w:val="32"/>
          <w:szCs w:val="24"/>
        </w:rPr>
      </w:pPr>
      <w:r w:rsidRPr="000F6762">
        <w:rPr>
          <w:rFonts w:cs="ComicSansMS"/>
          <w:b/>
          <w:sz w:val="32"/>
          <w:szCs w:val="24"/>
        </w:rPr>
        <w:t>Why is a Community Led Plan important?</w:t>
      </w:r>
    </w:p>
    <w:p w:rsidR="00BC265E" w:rsidRPr="000F6762" w:rsidRDefault="00BC265E" w:rsidP="00725DF0">
      <w:pPr>
        <w:autoSpaceDE w:val="0"/>
        <w:autoSpaceDN w:val="0"/>
        <w:adjustRightInd w:val="0"/>
        <w:spacing w:after="0" w:line="240" w:lineRule="auto"/>
        <w:ind w:left="993"/>
        <w:rPr>
          <w:rFonts w:cs="ComicSansMS"/>
          <w:sz w:val="28"/>
          <w:szCs w:val="24"/>
        </w:rPr>
      </w:pPr>
    </w:p>
    <w:p w:rsidR="00BC265E" w:rsidRDefault="00BC265E" w:rsidP="00946E2F">
      <w:pPr>
        <w:autoSpaceDE w:val="0"/>
        <w:autoSpaceDN w:val="0"/>
        <w:adjustRightInd w:val="0"/>
        <w:spacing w:after="0" w:line="240" w:lineRule="auto"/>
        <w:rPr>
          <w:rFonts w:cs="ComicSansMS"/>
          <w:sz w:val="24"/>
          <w:szCs w:val="24"/>
        </w:rPr>
      </w:pPr>
      <w:r>
        <w:rPr>
          <w:rFonts w:cs="ComicSansMS"/>
          <w:sz w:val="24"/>
          <w:szCs w:val="24"/>
        </w:rPr>
        <w:t xml:space="preserve">A Community Led Plan is an active reference document.  </w:t>
      </w:r>
      <w:r w:rsidR="004639B5">
        <w:rPr>
          <w:rFonts w:cs="ComicSansMS"/>
          <w:sz w:val="24"/>
          <w:szCs w:val="24"/>
        </w:rPr>
        <w:t>It will map out existing services and facilities, identifying any gaps and providing an action plan to protect what is valued, deal with any problems and grasp new opportunities.</w:t>
      </w:r>
    </w:p>
    <w:p w:rsidR="00BC265E" w:rsidRDefault="00BC265E" w:rsidP="00725DF0">
      <w:pPr>
        <w:autoSpaceDE w:val="0"/>
        <w:autoSpaceDN w:val="0"/>
        <w:adjustRightInd w:val="0"/>
        <w:spacing w:after="0" w:line="240" w:lineRule="auto"/>
        <w:ind w:left="993"/>
        <w:rPr>
          <w:rFonts w:cs="ComicSansMS"/>
          <w:sz w:val="24"/>
          <w:szCs w:val="24"/>
        </w:rPr>
      </w:pPr>
    </w:p>
    <w:p w:rsidR="004639B5" w:rsidRDefault="004639B5" w:rsidP="00946E2F">
      <w:pPr>
        <w:autoSpaceDE w:val="0"/>
        <w:autoSpaceDN w:val="0"/>
        <w:adjustRightInd w:val="0"/>
        <w:spacing w:after="0" w:line="240" w:lineRule="auto"/>
        <w:rPr>
          <w:rFonts w:cs="ComicSansMS"/>
          <w:sz w:val="24"/>
          <w:szCs w:val="24"/>
        </w:rPr>
      </w:pPr>
      <w:r w:rsidRPr="007C13DB">
        <w:rPr>
          <w:rFonts w:cs="ComicSansMS"/>
          <w:sz w:val="24"/>
          <w:szCs w:val="24"/>
        </w:rPr>
        <w:t>Some of these actions will be for</w:t>
      </w:r>
      <w:r>
        <w:rPr>
          <w:rFonts w:cs="ComicSansMS"/>
          <w:sz w:val="24"/>
          <w:szCs w:val="24"/>
        </w:rPr>
        <w:t xml:space="preserve"> </w:t>
      </w:r>
      <w:r w:rsidRPr="007C13DB">
        <w:rPr>
          <w:rFonts w:cs="ComicSansMS"/>
          <w:sz w:val="24"/>
          <w:szCs w:val="24"/>
        </w:rPr>
        <w:t>the Parish Council, others for agencies such as Cambridgeshire County Council,</w:t>
      </w:r>
      <w:r>
        <w:rPr>
          <w:rFonts w:cs="ComicSansMS"/>
          <w:sz w:val="24"/>
          <w:szCs w:val="24"/>
        </w:rPr>
        <w:t xml:space="preserve"> </w:t>
      </w:r>
      <w:r w:rsidRPr="007C13DB">
        <w:rPr>
          <w:rFonts w:cs="ComicSansMS"/>
          <w:sz w:val="24"/>
          <w:szCs w:val="24"/>
        </w:rPr>
        <w:t>Huntingdonshire District Council or the Police Authority. Whilst the Parish</w:t>
      </w:r>
      <w:r w:rsidR="00BC265E">
        <w:rPr>
          <w:rFonts w:cs="ComicSansMS"/>
          <w:sz w:val="24"/>
          <w:szCs w:val="24"/>
        </w:rPr>
        <w:t xml:space="preserve"> </w:t>
      </w:r>
      <w:r w:rsidRPr="007C13DB">
        <w:rPr>
          <w:rFonts w:cs="ComicSansMS"/>
          <w:sz w:val="24"/>
          <w:szCs w:val="24"/>
        </w:rPr>
        <w:t>Council is committed to taking the lead on the issues they can influence, other</w:t>
      </w:r>
      <w:r>
        <w:rPr>
          <w:rFonts w:cs="ComicSansMS"/>
          <w:sz w:val="24"/>
          <w:szCs w:val="24"/>
        </w:rPr>
        <w:t xml:space="preserve"> </w:t>
      </w:r>
      <w:r w:rsidRPr="007C13DB">
        <w:rPr>
          <w:rFonts w:cs="ComicSansMS"/>
          <w:sz w:val="24"/>
          <w:szCs w:val="24"/>
        </w:rPr>
        <w:t xml:space="preserve">actions will only </w:t>
      </w:r>
      <w:r>
        <w:rPr>
          <w:rFonts w:cs="ComicSansMS"/>
          <w:sz w:val="24"/>
          <w:szCs w:val="24"/>
        </w:rPr>
        <w:t xml:space="preserve">be able to </w:t>
      </w:r>
      <w:r w:rsidRPr="007C13DB">
        <w:rPr>
          <w:rFonts w:cs="ComicSansMS"/>
          <w:sz w:val="24"/>
          <w:szCs w:val="24"/>
        </w:rPr>
        <w:t>happen if volunteers come forward from our community to lead,</w:t>
      </w:r>
      <w:r>
        <w:rPr>
          <w:rFonts w:cs="ComicSansMS"/>
          <w:sz w:val="24"/>
          <w:szCs w:val="24"/>
        </w:rPr>
        <w:t xml:space="preserve"> </w:t>
      </w:r>
      <w:r w:rsidRPr="007C13DB">
        <w:rPr>
          <w:rFonts w:cs="ComicSansMS"/>
          <w:sz w:val="24"/>
          <w:szCs w:val="24"/>
        </w:rPr>
        <w:t>organise and work to make them happen</w:t>
      </w:r>
      <w:r w:rsidR="00B406A6">
        <w:rPr>
          <w:rFonts w:cs="ComicSansMS"/>
          <w:sz w:val="24"/>
          <w:szCs w:val="24"/>
        </w:rPr>
        <w:t>.</w:t>
      </w:r>
    </w:p>
    <w:p w:rsidR="00BC265E" w:rsidRDefault="00BC265E" w:rsidP="00725DF0">
      <w:pPr>
        <w:autoSpaceDE w:val="0"/>
        <w:autoSpaceDN w:val="0"/>
        <w:adjustRightInd w:val="0"/>
        <w:spacing w:after="0" w:line="240" w:lineRule="auto"/>
        <w:ind w:left="993"/>
        <w:rPr>
          <w:rFonts w:cs="ComicSansMS"/>
          <w:sz w:val="24"/>
          <w:szCs w:val="24"/>
        </w:rPr>
      </w:pPr>
    </w:p>
    <w:p w:rsidR="007C13DB" w:rsidRDefault="00873C50" w:rsidP="00725DF0">
      <w:pPr>
        <w:autoSpaceDE w:val="0"/>
        <w:autoSpaceDN w:val="0"/>
        <w:adjustRightInd w:val="0"/>
        <w:spacing w:after="0" w:line="240" w:lineRule="auto"/>
        <w:ind w:left="993"/>
        <w:rPr>
          <w:rFonts w:cs="ComicSansMS"/>
          <w:sz w:val="24"/>
          <w:szCs w:val="24"/>
        </w:rPr>
      </w:pPr>
      <w:r>
        <w:rPr>
          <w:noProof/>
        </w:rPr>
        <mc:AlternateContent>
          <mc:Choice Requires="wps">
            <w:drawing>
              <wp:inline distT="0" distB="0" distL="0" distR="0">
                <wp:extent cx="1828800" cy="1828800"/>
                <wp:effectExtent l="0" t="0" r="11430" b="1460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73C50" w:rsidRPr="000F6762" w:rsidRDefault="00873C50" w:rsidP="00873C50">
                            <w:pPr>
                              <w:autoSpaceDE w:val="0"/>
                              <w:autoSpaceDN w:val="0"/>
                              <w:adjustRightInd w:val="0"/>
                              <w:spacing w:after="0" w:line="240" w:lineRule="auto"/>
                              <w:jc w:val="center"/>
                              <w:rPr>
                                <w:rFonts w:cs="ComicSansMS"/>
                                <w:b/>
                                <w:sz w:val="32"/>
                                <w:szCs w:val="24"/>
                              </w:rPr>
                            </w:pPr>
                            <w:r w:rsidRPr="000F6762">
                              <w:rPr>
                                <w:rFonts w:cs="ComicSansMS"/>
                                <w:b/>
                                <w:sz w:val="32"/>
                                <w:szCs w:val="24"/>
                              </w:rPr>
                              <w:t xml:space="preserve">What could </w:t>
                            </w:r>
                            <w:r>
                              <w:rPr>
                                <w:rFonts w:cs="ComicSansMS"/>
                                <w:b/>
                                <w:sz w:val="32"/>
                                <w:szCs w:val="24"/>
                              </w:rPr>
                              <w:t>Kings Ripton</w:t>
                            </w:r>
                            <w:r w:rsidRPr="000F6762">
                              <w:rPr>
                                <w:rFonts w:cs="ComicSansMS"/>
                                <w:b/>
                                <w:sz w:val="32"/>
                                <w:szCs w:val="24"/>
                              </w:rPr>
                              <w:t xml:space="preserve"> look like in ten years from now?</w:t>
                            </w:r>
                          </w:p>
                          <w:p w:rsidR="00873C50" w:rsidRPr="000F6762" w:rsidRDefault="00873C50" w:rsidP="00873C50">
                            <w:pPr>
                              <w:autoSpaceDE w:val="0"/>
                              <w:autoSpaceDN w:val="0"/>
                              <w:adjustRightInd w:val="0"/>
                              <w:spacing w:after="0" w:line="240" w:lineRule="auto"/>
                              <w:ind w:left="993"/>
                              <w:jc w:val="center"/>
                              <w:rPr>
                                <w:rFonts w:cs="ComicSansMS"/>
                                <w:b/>
                                <w:sz w:val="32"/>
                                <w:szCs w:val="24"/>
                              </w:rPr>
                            </w:pPr>
                          </w:p>
                          <w:p w:rsidR="00873C50" w:rsidRDefault="00873C50" w:rsidP="00873C50">
                            <w:pPr>
                              <w:autoSpaceDE w:val="0"/>
                              <w:autoSpaceDN w:val="0"/>
                              <w:adjustRightInd w:val="0"/>
                              <w:spacing w:after="0" w:line="240" w:lineRule="auto"/>
                              <w:jc w:val="center"/>
                              <w:rPr>
                                <w:rFonts w:cs="ComicSansMS"/>
                                <w:b/>
                                <w:sz w:val="32"/>
                                <w:szCs w:val="24"/>
                              </w:rPr>
                            </w:pPr>
                            <w:r w:rsidRPr="000F6762">
                              <w:rPr>
                                <w:rFonts w:cs="ComicSansMS"/>
                                <w:b/>
                                <w:sz w:val="32"/>
                                <w:szCs w:val="24"/>
                              </w:rPr>
                              <w:t>What do you value in our community?</w:t>
                            </w:r>
                          </w:p>
                          <w:p w:rsidR="00873C50" w:rsidRDefault="00873C50" w:rsidP="00873C50">
                            <w:pPr>
                              <w:autoSpaceDE w:val="0"/>
                              <w:autoSpaceDN w:val="0"/>
                              <w:adjustRightInd w:val="0"/>
                              <w:spacing w:after="0" w:line="240" w:lineRule="auto"/>
                              <w:jc w:val="center"/>
                              <w:rPr>
                                <w:rFonts w:cs="ComicSansMS"/>
                                <w:b/>
                                <w:sz w:val="32"/>
                                <w:szCs w:val="24"/>
                              </w:rPr>
                            </w:pPr>
                          </w:p>
                          <w:p w:rsidR="00873C50" w:rsidRPr="00A44B99" w:rsidRDefault="00873C50" w:rsidP="00873C50">
                            <w:pPr>
                              <w:autoSpaceDE w:val="0"/>
                              <w:autoSpaceDN w:val="0"/>
                              <w:adjustRightInd w:val="0"/>
                              <w:spacing w:after="0" w:line="240" w:lineRule="auto"/>
                              <w:jc w:val="center"/>
                              <w:rPr>
                                <w:rFonts w:cs="ComicSansMS"/>
                                <w:b/>
                                <w:sz w:val="32"/>
                                <w:szCs w:val="24"/>
                              </w:rPr>
                            </w:pPr>
                            <w:r w:rsidRPr="000F6762">
                              <w:rPr>
                                <w:rFonts w:cs="ComicSansMS"/>
                                <w:b/>
                                <w:sz w:val="32"/>
                                <w:szCs w:val="24"/>
                              </w:rPr>
                              <w:t>What would you like to see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873C50" w:rsidRPr="000F6762" w:rsidRDefault="00873C50" w:rsidP="00873C50">
                      <w:pPr>
                        <w:autoSpaceDE w:val="0"/>
                        <w:autoSpaceDN w:val="0"/>
                        <w:adjustRightInd w:val="0"/>
                        <w:spacing w:after="0" w:line="240" w:lineRule="auto"/>
                        <w:jc w:val="center"/>
                        <w:rPr>
                          <w:rFonts w:cs="ComicSansMS"/>
                          <w:b/>
                          <w:sz w:val="32"/>
                          <w:szCs w:val="24"/>
                        </w:rPr>
                      </w:pPr>
                      <w:r w:rsidRPr="000F6762">
                        <w:rPr>
                          <w:rFonts w:cs="ComicSansMS"/>
                          <w:b/>
                          <w:sz w:val="32"/>
                          <w:szCs w:val="24"/>
                        </w:rPr>
                        <w:t xml:space="preserve">What could </w:t>
                      </w:r>
                      <w:r>
                        <w:rPr>
                          <w:rFonts w:cs="ComicSansMS"/>
                          <w:b/>
                          <w:sz w:val="32"/>
                          <w:szCs w:val="24"/>
                        </w:rPr>
                        <w:t>Kings Ripton</w:t>
                      </w:r>
                      <w:r w:rsidRPr="000F6762">
                        <w:rPr>
                          <w:rFonts w:cs="ComicSansMS"/>
                          <w:b/>
                          <w:sz w:val="32"/>
                          <w:szCs w:val="24"/>
                        </w:rPr>
                        <w:t xml:space="preserve"> look like in ten years from now?</w:t>
                      </w:r>
                    </w:p>
                    <w:p w:rsidR="00873C50" w:rsidRPr="000F6762" w:rsidRDefault="00873C50" w:rsidP="00873C50">
                      <w:pPr>
                        <w:autoSpaceDE w:val="0"/>
                        <w:autoSpaceDN w:val="0"/>
                        <w:adjustRightInd w:val="0"/>
                        <w:spacing w:after="0" w:line="240" w:lineRule="auto"/>
                        <w:ind w:left="993"/>
                        <w:jc w:val="center"/>
                        <w:rPr>
                          <w:rFonts w:cs="ComicSansMS"/>
                          <w:b/>
                          <w:sz w:val="32"/>
                          <w:szCs w:val="24"/>
                        </w:rPr>
                      </w:pPr>
                    </w:p>
                    <w:p w:rsidR="00873C50" w:rsidRDefault="00873C50" w:rsidP="00873C50">
                      <w:pPr>
                        <w:autoSpaceDE w:val="0"/>
                        <w:autoSpaceDN w:val="0"/>
                        <w:adjustRightInd w:val="0"/>
                        <w:spacing w:after="0" w:line="240" w:lineRule="auto"/>
                        <w:jc w:val="center"/>
                        <w:rPr>
                          <w:rFonts w:cs="ComicSansMS"/>
                          <w:b/>
                          <w:sz w:val="32"/>
                          <w:szCs w:val="24"/>
                        </w:rPr>
                      </w:pPr>
                      <w:r w:rsidRPr="000F6762">
                        <w:rPr>
                          <w:rFonts w:cs="ComicSansMS"/>
                          <w:b/>
                          <w:sz w:val="32"/>
                          <w:szCs w:val="24"/>
                        </w:rPr>
                        <w:t>What do you value in our community?</w:t>
                      </w:r>
                    </w:p>
                    <w:p w:rsidR="00873C50" w:rsidRDefault="00873C50" w:rsidP="00873C50">
                      <w:pPr>
                        <w:autoSpaceDE w:val="0"/>
                        <w:autoSpaceDN w:val="0"/>
                        <w:adjustRightInd w:val="0"/>
                        <w:spacing w:after="0" w:line="240" w:lineRule="auto"/>
                        <w:jc w:val="center"/>
                        <w:rPr>
                          <w:rFonts w:cs="ComicSansMS"/>
                          <w:b/>
                          <w:sz w:val="32"/>
                          <w:szCs w:val="24"/>
                        </w:rPr>
                      </w:pPr>
                    </w:p>
                    <w:p w:rsidR="00873C50" w:rsidRPr="00A44B99" w:rsidRDefault="00873C50" w:rsidP="00873C50">
                      <w:pPr>
                        <w:autoSpaceDE w:val="0"/>
                        <w:autoSpaceDN w:val="0"/>
                        <w:adjustRightInd w:val="0"/>
                        <w:spacing w:after="0" w:line="240" w:lineRule="auto"/>
                        <w:jc w:val="center"/>
                        <w:rPr>
                          <w:rFonts w:cs="ComicSansMS"/>
                          <w:b/>
                          <w:sz w:val="32"/>
                          <w:szCs w:val="24"/>
                        </w:rPr>
                      </w:pPr>
                      <w:r w:rsidRPr="000F6762">
                        <w:rPr>
                          <w:rFonts w:cs="ComicSansMS"/>
                          <w:b/>
                          <w:sz w:val="32"/>
                          <w:szCs w:val="24"/>
                        </w:rPr>
                        <w:t>What would you like to see change?</w:t>
                      </w:r>
                    </w:p>
                  </w:txbxContent>
                </v:textbox>
                <w10:anchorlock/>
              </v:shape>
            </w:pict>
          </mc:Fallback>
        </mc:AlternateContent>
      </w:r>
    </w:p>
    <w:p w:rsidR="00873C50" w:rsidRDefault="00873C50" w:rsidP="00946E2F">
      <w:pPr>
        <w:autoSpaceDE w:val="0"/>
        <w:autoSpaceDN w:val="0"/>
        <w:adjustRightInd w:val="0"/>
        <w:spacing w:after="0" w:line="240" w:lineRule="auto"/>
        <w:rPr>
          <w:rFonts w:cs="ComicSansMS"/>
          <w:sz w:val="24"/>
          <w:szCs w:val="24"/>
        </w:rPr>
      </w:pPr>
    </w:p>
    <w:p w:rsidR="007C13DB" w:rsidRDefault="007C13DB" w:rsidP="00946E2F">
      <w:pPr>
        <w:autoSpaceDE w:val="0"/>
        <w:autoSpaceDN w:val="0"/>
        <w:adjustRightInd w:val="0"/>
        <w:spacing w:after="0" w:line="240" w:lineRule="auto"/>
        <w:rPr>
          <w:rFonts w:cs="ComicSansMS"/>
          <w:sz w:val="24"/>
          <w:szCs w:val="24"/>
        </w:rPr>
      </w:pPr>
      <w:r>
        <w:rPr>
          <w:rFonts w:cs="ComicSansMS"/>
          <w:sz w:val="24"/>
          <w:szCs w:val="24"/>
        </w:rPr>
        <w:t xml:space="preserve">Please take your time to </w:t>
      </w:r>
      <w:r w:rsidR="006B16AE">
        <w:rPr>
          <w:rFonts w:cs="ComicSansMS"/>
          <w:sz w:val="24"/>
          <w:szCs w:val="24"/>
        </w:rPr>
        <w:t>complete the question</w:t>
      </w:r>
      <w:r w:rsidR="005944DB">
        <w:rPr>
          <w:rFonts w:cs="ComicSansMS"/>
          <w:sz w:val="24"/>
          <w:szCs w:val="24"/>
        </w:rPr>
        <w:t xml:space="preserve">naire to show us </w:t>
      </w:r>
      <w:r w:rsidR="00936ACD">
        <w:rPr>
          <w:rFonts w:cs="ComicSansMS"/>
          <w:sz w:val="24"/>
          <w:szCs w:val="24"/>
        </w:rPr>
        <w:t xml:space="preserve">how </w:t>
      </w:r>
      <w:r w:rsidR="006B16AE">
        <w:rPr>
          <w:rFonts w:cs="ComicSansMS"/>
          <w:sz w:val="24"/>
          <w:szCs w:val="24"/>
        </w:rPr>
        <w:t>you view</w:t>
      </w:r>
      <w:r>
        <w:rPr>
          <w:rFonts w:cs="ComicSansMS"/>
          <w:sz w:val="24"/>
          <w:szCs w:val="24"/>
        </w:rPr>
        <w:t xml:space="preserve"> what we have in the community now and highlight some of the comments that we have already received from parishioners about what could be changed or addressed going forward.</w:t>
      </w:r>
    </w:p>
    <w:p w:rsidR="007C13DB" w:rsidRDefault="007C13DB" w:rsidP="00725DF0">
      <w:pPr>
        <w:autoSpaceDE w:val="0"/>
        <w:autoSpaceDN w:val="0"/>
        <w:adjustRightInd w:val="0"/>
        <w:spacing w:after="0" w:line="240" w:lineRule="auto"/>
        <w:ind w:left="993"/>
        <w:rPr>
          <w:rFonts w:cs="ComicSansMS"/>
          <w:sz w:val="24"/>
          <w:szCs w:val="24"/>
        </w:rPr>
      </w:pPr>
    </w:p>
    <w:p w:rsidR="007C13DB" w:rsidRDefault="007C13DB" w:rsidP="00946E2F">
      <w:pPr>
        <w:autoSpaceDE w:val="0"/>
        <w:autoSpaceDN w:val="0"/>
        <w:adjustRightInd w:val="0"/>
        <w:spacing w:after="0" w:line="240" w:lineRule="auto"/>
        <w:rPr>
          <w:rFonts w:cs="ComicSansMS"/>
          <w:sz w:val="24"/>
          <w:szCs w:val="24"/>
        </w:rPr>
      </w:pPr>
      <w:r>
        <w:rPr>
          <w:rFonts w:cs="ComicSansMS"/>
          <w:sz w:val="24"/>
          <w:szCs w:val="24"/>
        </w:rPr>
        <w:t>Please talk to the Community Led Plan representatives to add your own thoughts and observations</w:t>
      </w:r>
      <w:r w:rsidR="003321CB">
        <w:rPr>
          <w:rFonts w:cs="ComicSansMS"/>
          <w:sz w:val="24"/>
          <w:szCs w:val="24"/>
        </w:rPr>
        <w:t>,</w:t>
      </w:r>
      <w:r>
        <w:rPr>
          <w:rFonts w:cs="ComicSansMS"/>
          <w:sz w:val="24"/>
          <w:szCs w:val="24"/>
        </w:rPr>
        <w:t xml:space="preserve"> so that </w:t>
      </w:r>
      <w:r w:rsidR="00B406A6">
        <w:rPr>
          <w:rFonts w:cs="ComicSansMS"/>
          <w:sz w:val="24"/>
          <w:szCs w:val="24"/>
        </w:rPr>
        <w:t xml:space="preserve">as the </w:t>
      </w:r>
      <w:r>
        <w:rPr>
          <w:rFonts w:cs="ComicSansMS"/>
          <w:sz w:val="24"/>
          <w:szCs w:val="24"/>
        </w:rPr>
        <w:t xml:space="preserve">Plan </w:t>
      </w:r>
      <w:r w:rsidR="00B406A6">
        <w:rPr>
          <w:rFonts w:cs="ComicSansMS"/>
          <w:sz w:val="24"/>
          <w:szCs w:val="24"/>
        </w:rPr>
        <w:t>moves forwards</w:t>
      </w:r>
      <w:r>
        <w:rPr>
          <w:rFonts w:cs="ComicSansMS"/>
          <w:sz w:val="24"/>
          <w:szCs w:val="24"/>
        </w:rPr>
        <w:t xml:space="preserve"> we can incorporate as many views from the community as possible.</w:t>
      </w:r>
    </w:p>
    <w:p w:rsidR="007C13DB" w:rsidRDefault="007C13DB" w:rsidP="00725DF0">
      <w:pPr>
        <w:autoSpaceDE w:val="0"/>
        <w:autoSpaceDN w:val="0"/>
        <w:adjustRightInd w:val="0"/>
        <w:spacing w:after="0" w:line="240" w:lineRule="auto"/>
        <w:ind w:left="993"/>
        <w:rPr>
          <w:rFonts w:cs="ComicSansMS"/>
          <w:sz w:val="24"/>
          <w:szCs w:val="24"/>
        </w:rPr>
      </w:pPr>
    </w:p>
    <w:p w:rsidR="00B406A6" w:rsidRDefault="00B406A6" w:rsidP="00725DF0">
      <w:pPr>
        <w:autoSpaceDE w:val="0"/>
        <w:autoSpaceDN w:val="0"/>
        <w:adjustRightInd w:val="0"/>
        <w:spacing w:after="0" w:line="240" w:lineRule="auto"/>
        <w:ind w:left="993"/>
        <w:rPr>
          <w:rFonts w:cs="ComicSansMS"/>
          <w:sz w:val="24"/>
          <w:szCs w:val="24"/>
        </w:rPr>
      </w:pPr>
    </w:p>
    <w:p w:rsidR="00E41428" w:rsidRDefault="00E41428" w:rsidP="00725DF0">
      <w:pPr>
        <w:autoSpaceDE w:val="0"/>
        <w:autoSpaceDN w:val="0"/>
        <w:adjustRightInd w:val="0"/>
        <w:spacing w:after="0" w:line="240" w:lineRule="auto"/>
        <w:ind w:left="993"/>
        <w:rPr>
          <w:rFonts w:cs="ComicSansMS"/>
          <w:sz w:val="24"/>
          <w:szCs w:val="24"/>
        </w:rPr>
      </w:pPr>
    </w:p>
    <w:p w:rsidR="00517B01" w:rsidRDefault="00517B01" w:rsidP="00725DF0">
      <w:pPr>
        <w:ind w:left="993"/>
        <w:rPr>
          <w:rFonts w:cs="ComicSansMS"/>
          <w:sz w:val="24"/>
          <w:szCs w:val="24"/>
        </w:rPr>
      </w:pPr>
      <w:r>
        <w:rPr>
          <w:rFonts w:cs="ComicSansMS"/>
          <w:sz w:val="24"/>
          <w:szCs w:val="24"/>
        </w:rPr>
        <w:br w:type="page"/>
      </w:r>
    </w:p>
    <w:p w:rsidR="005A0AAB" w:rsidRDefault="00C10699" w:rsidP="00946E2F">
      <w:pPr>
        <w:rPr>
          <w:rFonts w:cs="ComicSansMS"/>
          <w:b/>
          <w:sz w:val="32"/>
          <w:szCs w:val="24"/>
        </w:rPr>
      </w:pPr>
      <w:r w:rsidRPr="00C10699">
        <w:rPr>
          <w:rFonts w:cs="ComicSansMS"/>
          <w:b/>
          <w:sz w:val="32"/>
          <w:szCs w:val="24"/>
        </w:rPr>
        <w:lastRenderedPageBreak/>
        <w:t>Background to the Community Led Plan</w:t>
      </w:r>
    </w:p>
    <w:p w:rsidR="00FD3AC8" w:rsidRDefault="005A0AAB" w:rsidP="00946E2F">
      <w:pPr>
        <w:rPr>
          <w:rFonts w:cs="ComicSansMS"/>
          <w:sz w:val="24"/>
          <w:szCs w:val="24"/>
        </w:rPr>
      </w:pPr>
      <w:r>
        <w:rPr>
          <w:rFonts w:cs="ComicSansMS"/>
          <w:sz w:val="24"/>
          <w:szCs w:val="24"/>
        </w:rPr>
        <w:t xml:space="preserve">In 2011 the Coalition Government passed legislation called the Localism Act.  This introduced a range of measures intended to reduce the power of the state and provide greater opportunities for local communities to determine </w:t>
      </w:r>
      <w:r w:rsidR="00E720CF">
        <w:rPr>
          <w:rFonts w:cs="ComicSansMS"/>
          <w:sz w:val="24"/>
          <w:szCs w:val="24"/>
        </w:rPr>
        <w:t>the future of their neighbourhoods</w:t>
      </w:r>
      <w:r>
        <w:rPr>
          <w:rFonts w:cs="ComicSansMS"/>
          <w:sz w:val="24"/>
          <w:szCs w:val="24"/>
        </w:rPr>
        <w:t xml:space="preserve"> and do more to help </w:t>
      </w:r>
      <w:r w:rsidR="00E720CF">
        <w:rPr>
          <w:rFonts w:cs="ComicSansMS"/>
          <w:sz w:val="24"/>
          <w:szCs w:val="24"/>
        </w:rPr>
        <w:t>themselves.</w:t>
      </w:r>
    </w:p>
    <w:p w:rsidR="00FD3AC8" w:rsidRDefault="00FD3AC8" w:rsidP="00946E2F">
      <w:pPr>
        <w:rPr>
          <w:rFonts w:cs="ComicSansMS"/>
          <w:sz w:val="24"/>
          <w:szCs w:val="24"/>
        </w:rPr>
      </w:pPr>
      <w:r>
        <w:rPr>
          <w:rFonts w:cs="ComicSansMS"/>
          <w:sz w:val="24"/>
          <w:szCs w:val="24"/>
        </w:rPr>
        <w:t>The Localism Act contained the following rights for local communities:</w:t>
      </w:r>
    </w:p>
    <w:p w:rsidR="00FD3AC8" w:rsidRDefault="00FD3AC8" w:rsidP="00725DF0">
      <w:pPr>
        <w:pStyle w:val="ListParagraph"/>
        <w:numPr>
          <w:ilvl w:val="0"/>
          <w:numId w:val="10"/>
        </w:numPr>
        <w:ind w:left="993"/>
        <w:rPr>
          <w:rFonts w:cs="ComicSansMS"/>
          <w:sz w:val="24"/>
          <w:szCs w:val="24"/>
        </w:rPr>
      </w:pPr>
      <w:r>
        <w:rPr>
          <w:rFonts w:cs="ComicSansMS"/>
          <w:sz w:val="24"/>
          <w:szCs w:val="24"/>
        </w:rPr>
        <w:t xml:space="preserve">The right to plan – allowing the community to </w:t>
      </w:r>
      <w:r w:rsidR="00AF0E3E">
        <w:rPr>
          <w:rFonts w:cs="ComicSansMS"/>
          <w:sz w:val="24"/>
          <w:szCs w:val="24"/>
        </w:rPr>
        <w:t xml:space="preserve">influence any </w:t>
      </w:r>
      <w:r>
        <w:rPr>
          <w:rFonts w:cs="ComicSansMS"/>
          <w:sz w:val="24"/>
          <w:szCs w:val="24"/>
        </w:rPr>
        <w:t>propose</w:t>
      </w:r>
      <w:r w:rsidR="00AF0E3E">
        <w:rPr>
          <w:rFonts w:cs="ComicSansMS"/>
          <w:sz w:val="24"/>
          <w:szCs w:val="24"/>
        </w:rPr>
        <w:t>d</w:t>
      </w:r>
      <w:r>
        <w:rPr>
          <w:rFonts w:cs="ComicSansMS"/>
          <w:sz w:val="24"/>
          <w:szCs w:val="24"/>
        </w:rPr>
        <w:t xml:space="preserve"> development in the area</w:t>
      </w:r>
      <w:r w:rsidR="001567C6">
        <w:rPr>
          <w:rFonts w:cs="ComicSansMS"/>
          <w:sz w:val="24"/>
          <w:szCs w:val="24"/>
        </w:rPr>
        <w:t>.</w:t>
      </w:r>
    </w:p>
    <w:p w:rsidR="00FD3AC8" w:rsidRDefault="00FD3AC8" w:rsidP="00725DF0">
      <w:pPr>
        <w:pStyle w:val="ListParagraph"/>
        <w:numPr>
          <w:ilvl w:val="0"/>
          <w:numId w:val="10"/>
        </w:numPr>
        <w:ind w:left="993"/>
        <w:rPr>
          <w:rFonts w:cs="ComicSansMS"/>
          <w:sz w:val="24"/>
          <w:szCs w:val="24"/>
        </w:rPr>
      </w:pPr>
      <w:r>
        <w:rPr>
          <w:rFonts w:cs="ComicSansMS"/>
          <w:sz w:val="24"/>
          <w:szCs w:val="24"/>
        </w:rPr>
        <w:t>The right to buy – allowing the community to express an interest in acquiring property or land for the benefit of the community should it come up for sale</w:t>
      </w:r>
      <w:r w:rsidR="00AF0E3E">
        <w:rPr>
          <w:rFonts w:cs="ComicSansMS"/>
          <w:sz w:val="24"/>
          <w:szCs w:val="24"/>
        </w:rPr>
        <w:t>, e.g. the allotments</w:t>
      </w:r>
      <w:r>
        <w:rPr>
          <w:rFonts w:cs="ComicSansMS"/>
          <w:sz w:val="24"/>
          <w:szCs w:val="24"/>
        </w:rPr>
        <w:t>.</w:t>
      </w:r>
    </w:p>
    <w:p w:rsidR="001567C6" w:rsidRPr="00FD3AC8" w:rsidRDefault="001567C6" w:rsidP="00725DF0">
      <w:pPr>
        <w:pStyle w:val="ListParagraph"/>
        <w:numPr>
          <w:ilvl w:val="0"/>
          <w:numId w:val="10"/>
        </w:numPr>
        <w:ind w:left="993"/>
        <w:rPr>
          <w:rFonts w:cs="ComicSansMS"/>
          <w:sz w:val="24"/>
          <w:szCs w:val="24"/>
        </w:rPr>
      </w:pPr>
      <w:r>
        <w:rPr>
          <w:rFonts w:cs="ComicSansMS"/>
          <w:sz w:val="24"/>
          <w:szCs w:val="24"/>
        </w:rPr>
        <w:t>The right to reclaim public land – allowing the community to find out what land is publically owned and ensure that it is being used for beneficial purposes.</w:t>
      </w:r>
    </w:p>
    <w:p w:rsidR="00FD3AC8" w:rsidRDefault="00E720CF" w:rsidP="00AF0E3E">
      <w:pPr>
        <w:rPr>
          <w:rFonts w:cs="ComicSansMS"/>
          <w:sz w:val="24"/>
          <w:szCs w:val="24"/>
        </w:rPr>
      </w:pPr>
      <w:r>
        <w:rPr>
          <w:rFonts w:cs="ComicSansMS"/>
          <w:sz w:val="24"/>
          <w:szCs w:val="24"/>
        </w:rPr>
        <w:t xml:space="preserve">The government stopped short of formally endorsing Community Led Planning as government policy but it is recognised as best practice and Huntingdon District Council will have to take into account the content of our Community Led Plan when they are considering issues such as housing development issues.   </w:t>
      </w:r>
    </w:p>
    <w:p w:rsidR="00FD3AC8" w:rsidRPr="00C10699" w:rsidRDefault="00FD3AC8" w:rsidP="00725DF0">
      <w:pPr>
        <w:autoSpaceDE w:val="0"/>
        <w:autoSpaceDN w:val="0"/>
        <w:adjustRightInd w:val="0"/>
        <w:spacing w:after="0" w:line="240" w:lineRule="auto"/>
        <w:ind w:left="993"/>
        <w:jc w:val="center"/>
        <w:rPr>
          <w:rFonts w:cs="ComicSansMS"/>
          <w:b/>
          <w:sz w:val="32"/>
          <w:szCs w:val="24"/>
        </w:rPr>
      </w:pPr>
      <w:r w:rsidRPr="00C10699">
        <w:rPr>
          <w:rFonts w:cs="ComicSansMS"/>
          <w:b/>
          <w:sz w:val="32"/>
          <w:szCs w:val="24"/>
        </w:rPr>
        <w:t>How will the Community Led Plan be delivered?</w:t>
      </w:r>
    </w:p>
    <w:p w:rsidR="00FD3AC8" w:rsidRPr="00517B01" w:rsidRDefault="00FD3AC8" w:rsidP="00725DF0">
      <w:pPr>
        <w:autoSpaceDE w:val="0"/>
        <w:autoSpaceDN w:val="0"/>
        <w:adjustRightInd w:val="0"/>
        <w:spacing w:after="0" w:line="240" w:lineRule="auto"/>
        <w:ind w:left="993"/>
        <w:jc w:val="center"/>
        <w:rPr>
          <w:rFonts w:cs="ComicSansMS"/>
          <w:b/>
          <w:sz w:val="28"/>
          <w:szCs w:val="24"/>
        </w:rPr>
      </w:pPr>
    </w:p>
    <w:p w:rsidR="00FD3AC8" w:rsidRPr="00873C50" w:rsidRDefault="006B16AE" w:rsidP="00A22D78">
      <w:pPr>
        <w:autoSpaceDE w:val="0"/>
        <w:autoSpaceDN w:val="0"/>
        <w:adjustRightInd w:val="0"/>
        <w:spacing w:after="0" w:line="240" w:lineRule="auto"/>
        <w:ind w:left="3261" w:hanging="3261"/>
        <w:rPr>
          <w:rFonts w:cs="ComicSansMS"/>
          <w:sz w:val="24"/>
          <w:szCs w:val="24"/>
        </w:rPr>
      </w:pPr>
      <w:r w:rsidRPr="00873C50">
        <w:rPr>
          <w:rFonts w:cs="ComicSansMS"/>
          <w:sz w:val="24"/>
          <w:szCs w:val="24"/>
        </w:rPr>
        <w:t>October</w:t>
      </w:r>
      <w:r w:rsidR="00FD3AC8" w:rsidRPr="00873C50">
        <w:rPr>
          <w:rFonts w:cs="ComicSansMS"/>
          <w:sz w:val="24"/>
          <w:szCs w:val="24"/>
        </w:rPr>
        <w:t xml:space="preserve">2013:  </w:t>
      </w:r>
      <w:r w:rsidR="00FD3AC8" w:rsidRPr="00873C50">
        <w:rPr>
          <w:rFonts w:cs="ComicSansMS"/>
          <w:sz w:val="24"/>
          <w:szCs w:val="24"/>
        </w:rPr>
        <w:tab/>
        <w:t xml:space="preserve">First meeting of the Community Led Plan working party </w:t>
      </w:r>
    </w:p>
    <w:p w:rsidR="00FD3AC8" w:rsidRPr="00873C50" w:rsidRDefault="00FD3AC8" w:rsidP="00A22D78">
      <w:pPr>
        <w:autoSpaceDE w:val="0"/>
        <w:autoSpaceDN w:val="0"/>
        <w:adjustRightInd w:val="0"/>
        <w:spacing w:after="0" w:line="240" w:lineRule="auto"/>
        <w:ind w:left="3261" w:hanging="3261"/>
        <w:rPr>
          <w:rFonts w:cs="ComicSansMS"/>
          <w:sz w:val="24"/>
          <w:szCs w:val="24"/>
        </w:rPr>
      </w:pPr>
    </w:p>
    <w:p w:rsidR="00FD3AC8" w:rsidRPr="00873C50" w:rsidRDefault="00946E2F" w:rsidP="00A22D78">
      <w:pPr>
        <w:autoSpaceDE w:val="0"/>
        <w:autoSpaceDN w:val="0"/>
        <w:adjustRightInd w:val="0"/>
        <w:spacing w:after="0" w:line="240" w:lineRule="auto"/>
        <w:ind w:left="3261" w:hanging="3261"/>
        <w:rPr>
          <w:rFonts w:cs="ComicSansMS"/>
          <w:sz w:val="24"/>
          <w:szCs w:val="24"/>
        </w:rPr>
      </w:pPr>
      <w:r w:rsidRPr="00873C50">
        <w:rPr>
          <w:rFonts w:cs="ComicSansMS"/>
          <w:sz w:val="24"/>
          <w:szCs w:val="24"/>
        </w:rPr>
        <w:t xml:space="preserve">November/December </w:t>
      </w:r>
      <w:r w:rsidR="00FD3AC8" w:rsidRPr="00873C50">
        <w:rPr>
          <w:rFonts w:cs="ComicSansMS"/>
          <w:sz w:val="24"/>
          <w:szCs w:val="24"/>
        </w:rPr>
        <w:t xml:space="preserve">2013:  </w:t>
      </w:r>
      <w:r w:rsidR="00FD3AC8" w:rsidRPr="00873C50">
        <w:rPr>
          <w:rFonts w:cs="ComicSansMS"/>
          <w:sz w:val="24"/>
          <w:szCs w:val="24"/>
        </w:rPr>
        <w:tab/>
      </w:r>
      <w:r w:rsidRPr="00873C50">
        <w:rPr>
          <w:rFonts w:cs="ComicSansMS"/>
          <w:sz w:val="24"/>
          <w:szCs w:val="24"/>
        </w:rPr>
        <w:t>Questionnaire developed and circulated.  Committee visits to all residents.</w:t>
      </w:r>
    </w:p>
    <w:p w:rsidR="00FD3AC8" w:rsidRPr="00873C50" w:rsidRDefault="00FD3AC8" w:rsidP="00A22D78">
      <w:pPr>
        <w:autoSpaceDE w:val="0"/>
        <w:autoSpaceDN w:val="0"/>
        <w:adjustRightInd w:val="0"/>
        <w:spacing w:after="0" w:line="240" w:lineRule="auto"/>
        <w:ind w:left="3261" w:hanging="3261"/>
        <w:rPr>
          <w:rFonts w:cs="ComicSansMS"/>
          <w:sz w:val="24"/>
          <w:szCs w:val="24"/>
        </w:rPr>
      </w:pPr>
    </w:p>
    <w:p w:rsidR="00FD3AC8" w:rsidRPr="00873C50" w:rsidRDefault="00946E2F" w:rsidP="00A22D78">
      <w:pPr>
        <w:autoSpaceDE w:val="0"/>
        <w:autoSpaceDN w:val="0"/>
        <w:adjustRightInd w:val="0"/>
        <w:spacing w:after="0" w:line="240" w:lineRule="auto"/>
        <w:ind w:left="3261" w:hanging="3261"/>
        <w:rPr>
          <w:rFonts w:cs="ComicSansMS"/>
          <w:sz w:val="24"/>
          <w:szCs w:val="24"/>
        </w:rPr>
      </w:pPr>
      <w:r w:rsidRPr="00873C50">
        <w:rPr>
          <w:rFonts w:cs="ComicSansMS"/>
          <w:sz w:val="24"/>
          <w:szCs w:val="24"/>
        </w:rPr>
        <w:t>January/April</w:t>
      </w:r>
      <w:r w:rsidR="00FD3AC8" w:rsidRPr="00873C50">
        <w:rPr>
          <w:rFonts w:cs="ComicSansMS"/>
          <w:sz w:val="24"/>
          <w:szCs w:val="24"/>
        </w:rPr>
        <w:t xml:space="preserve"> 201</w:t>
      </w:r>
      <w:r w:rsidRPr="00873C50">
        <w:rPr>
          <w:rFonts w:cs="ComicSansMS"/>
          <w:sz w:val="24"/>
          <w:szCs w:val="24"/>
        </w:rPr>
        <w:t>4</w:t>
      </w:r>
      <w:r w:rsidR="00FD3AC8" w:rsidRPr="00873C50">
        <w:rPr>
          <w:rFonts w:cs="ComicSansMS"/>
          <w:sz w:val="24"/>
          <w:szCs w:val="24"/>
        </w:rPr>
        <w:t xml:space="preserve">: </w:t>
      </w:r>
      <w:r w:rsidR="00FD3AC8" w:rsidRPr="00873C50">
        <w:rPr>
          <w:rFonts w:cs="ComicSansMS"/>
          <w:sz w:val="24"/>
          <w:szCs w:val="24"/>
        </w:rPr>
        <w:tab/>
      </w:r>
      <w:r w:rsidRPr="00873C50">
        <w:rPr>
          <w:rFonts w:cs="ComicSansMS"/>
          <w:sz w:val="24"/>
          <w:szCs w:val="24"/>
        </w:rPr>
        <w:t>Analysis of results, research and aggregation of data/information into a draft plan</w:t>
      </w:r>
    </w:p>
    <w:p w:rsidR="00FD3AC8" w:rsidRPr="00873C50" w:rsidRDefault="00FD3AC8" w:rsidP="00A22D78">
      <w:pPr>
        <w:autoSpaceDE w:val="0"/>
        <w:autoSpaceDN w:val="0"/>
        <w:adjustRightInd w:val="0"/>
        <w:spacing w:after="0" w:line="240" w:lineRule="auto"/>
        <w:ind w:left="3261" w:hanging="3261"/>
        <w:rPr>
          <w:rFonts w:cs="ComicSansMS"/>
          <w:sz w:val="24"/>
          <w:szCs w:val="24"/>
        </w:rPr>
      </w:pPr>
    </w:p>
    <w:p w:rsidR="00946E2F" w:rsidRPr="00873C50" w:rsidRDefault="00946E2F" w:rsidP="00A22D78">
      <w:pPr>
        <w:autoSpaceDE w:val="0"/>
        <w:autoSpaceDN w:val="0"/>
        <w:adjustRightInd w:val="0"/>
        <w:spacing w:after="0" w:line="240" w:lineRule="auto"/>
        <w:ind w:left="3261" w:hanging="3261"/>
        <w:rPr>
          <w:rFonts w:cs="ComicSansMS"/>
          <w:sz w:val="24"/>
          <w:szCs w:val="24"/>
        </w:rPr>
      </w:pPr>
      <w:r w:rsidRPr="00873C50">
        <w:rPr>
          <w:rFonts w:cs="ComicSansMS"/>
          <w:sz w:val="24"/>
          <w:szCs w:val="24"/>
        </w:rPr>
        <w:t>May</w:t>
      </w:r>
      <w:r w:rsidR="00525D98" w:rsidRPr="00873C50">
        <w:rPr>
          <w:rFonts w:cs="ComicSansMS"/>
          <w:sz w:val="24"/>
          <w:szCs w:val="24"/>
        </w:rPr>
        <w:t xml:space="preserve"> </w:t>
      </w:r>
      <w:r w:rsidR="00FD3AC8" w:rsidRPr="00873C50">
        <w:rPr>
          <w:rFonts w:cs="ComicSansMS"/>
          <w:sz w:val="24"/>
          <w:szCs w:val="24"/>
        </w:rPr>
        <w:t>201</w:t>
      </w:r>
      <w:r w:rsidR="00525D98" w:rsidRPr="00873C50">
        <w:rPr>
          <w:rFonts w:cs="ComicSansMS"/>
          <w:sz w:val="24"/>
          <w:szCs w:val="24"/>
        </w:rPr>
        <w:t>4</w:t>
      </w:r>
      <w:r w:rsidR="00FD3AC8" w:rsidRPr="00873C50">
        <w:rPr>
          <w:rFonts w:cs="ComicSansMS"/>
          <w:sz w:val="24"/>
          <w:szCs w:val="24"/>
        </w:rPr>
        <w:t xml:space="preserve">: </w:t>
      </w:r>
      <w:r w:rsidR="00FD3AC8" w:rsidRPr="00873C50">
        <w:rPr>
          <w:rFonts w:cs="ComicSansMS"/>
          <w:sz w:val="24"/>
          <w:szCs w:val="24"/>
        </w:rPr>
        <w:tab/>
      </w:r>
      <w:r w:rsidRPr="00873C50">
        <w:rPr>
          <w:rFonts w:cs="ComicSansMS"/>
          <w:sz w:val="24"/>
          <w:szCs w:val="24"/>
        </w:rPr>
        <w:t>Distribution of draft plan to all households for comment/ratification</w:t>
      </w:r>
    </w:p>
    <w:p w:rsidR="00946E2F" w:rsidRPr="00873C50" w:rsidRDefault="00946E2F" w:rsidP="00A22D78">
      <w:pPr>
        <w:autoSpaceDE w:val="0"/>
        <w:autoSpaceDN w:val="0"/>
        <w:adjustRightInd w:val="0"/>
        <w:spacing w:after="0" w:line="240" w:lineRule="auto"/>
        <w:ind w:left="3261" w:hanging="3261"/>
        <w:rPr>
          <w:rFonts w:cs="ComicSansMS"/>
          <w:sz w:val="24"/>
          <w:szCs w:val="24"/>
        </w:rPr>
      </w:pPr>
    </w:p>
    <w:p w:rsidR="00FD3AC8" w:rsidRDefault="00FD3AC8" w:rsidP="00A22D78">
      <w:pPr>
        <w:autoSpaceDE w:val="0"/>
        <w:autoSpaceDN w:val="0"/>
        <w:adjustRightInd w:val="0"/>
        <w:spacing w:after="0" w:line="240" w:lineRule="auto"/>
        <w:ind w:left="3261" w:hanging="3261"/>
        <w:rPr>
          <w:rFonts w:cs="ComicSansMS"/>
          <w:sz w:val="24"/>
          <w:szCs w:val="24"/>
        </w:rPr>
      </w:pPr>
      <w:r>
        <w:rPr>
          <w:rFonts w:cs="ComicSansMS"/>
          <w:sz w:val="24"/>
          <w:szCs w:val="24"/>
        </w:rPr>
        <w:t xml:space="preserve"> S</w:t>
      </w:r>
      <w:r w:rsidR="00525D98">
        <w:rPr>
          <w:rFonts w:cs="ComicSansMS"/>
          <w:sz w:val="24"/>
          <w:szCs w:val="24"/>
        </w:rPr>
        <w:t>ummer</w:t>
      </w:r>
      <w:r>
        <w:rPr>
          <w:rFonts w:cs="ComicSansMS"/>
          <w:sz w:val="24"/>
          <w:szCs w:val="24"/>
        </w:rPr>
        <w:t xml:space="preserve"> 2014:</w:t>
      </w:r>
      <w:r>
        <w:rPr>
          <w:rFonts w:cs="ComicSansMS"/>
          <w:sz w:val="24"/>
          <w:szCs w:val="24"/>
        </w:rPr>
        <w:tab/>
      </w:r>
      <w:r w:rsidR="00946E2F">
        <w:rPr>
          <w:rFonts w:cs="ComicSansMS"/>
          <w:sz w:val="24"/>
          <w:szCs w:val="24"/>
        </w:rPr>
        <w:t>Plan finalised and presented to Parish Council for adoption.</w:t>
      </w:r>
    </w:p>
    <w:p w:rsidR="00A22D78" w:rsidRDefault="00A22D78" w:rsidP="00725DF0">
      <w:pPr>
        <w:autoSpaceDE w:val="0"/>
        <w:autoSpaceDN w:val="0"/>
        <w:adjustRightInd w:val="0"/>
        <w:spacing w:after="0" w:line="240" w:lineRule="auto"/>
        <w:ind w:left="993"/>
        <w:rPr>
          <w:rFonts w:cs="ComicSansMS"/>
          <w:sz w:val="24"/>
          <w:szCs w:val="24"/>
        </w:rPr>
      </w:pPr>
    </w:p>
    <w:p w:rsidR="00FD3AC8" w:rsidRDefault="00FD3AC8" w:rsidP="00A22D78">
      <w:pPr>
        <w:autoSpaceDE w:val="0"/>
        <w:autoSpaceDN w:val="0"/>
        <w:adjustRightInd w:val="0"/>
        <w:spacing w:after="0" w:line="240" w:lineRule="auto"/>
        <w:ind w:left="3261" w:hanging="3261"/>
        <w:rPr>
          <w:rFonts w:cs="ComicSansMS"/>
          <w:sz w:val="24"/>
          <w:szCs w:val="24"/>
        </w:rPr>
      </w:pPr>
      <w:r>
        <w:rPr>
          <w:rFonts w:cs="ComicSansMS"/>
          <w:sz w:val="24"/>
          <w:szCs w:val="24"/>
        </w:rPr>
        <w:t xml:space="preserve">Going forwards: </w:t>
      </w:r>
      <w:r>
        <w:rPr>
          <w:rFonts w:cs="ComicSansMS"/>
          <w:sz w:val="24"/>
          <w:szCs w:val="24"/>
        </w:rPr>
        <w:tab/>
        <w:t>On</w:t>
      </w:r>
      <w:r w:rsidR="00DB61EF">
        <w:rPr>
          <w:rFonts w:cs="ComicSansMS"/>
          <w:sz w:val="24"/>
          <w:szCs w:val="24"/>
        </w:rPr>
        <w:t>-</w:t>
      </w:r>
      <w:r>
        <w:rPr>
          <w:rFonts w:cs="ComicSansMS"/>
          <w:sz w:val="24"/>
          <w:szCs w:val="24"/>
        </w:rPr>
        <w:t xml:space="preserve">going implementation, monitoring and reviewing </w:t>
      </w:r>
    </w:p>
    <w:p w:rsidR="003E488F" w:rsidRDefault="003E488F" w:rsidP="00725DF0">
      <w:pPr>
        <w:autoSpaceDE w:val="0"/>
        <w:autoSpaceDN w:val="0"/>
        <w:adjustRightInd w:val="0"/>
        <w:spacing w:after="0" w:line="240" w:lineRule="auto"/>
        <w:ind w:left="993"/>
        <w:rPr>
          <w:rFonts w:cs="ComicSansMS"/>
          <w:sz w:val="24"/>
          <w:szCs w:val="24"/>
        </w:rPr>
      </w:pPr>
    </w:p>
    <w:p w:rsidR="003E488F" w:rsidRDefault="003E488F" w:rsidP="00725DF0">
      <w:pPr>
        <w:autoSpaceDE w:val="0"/>
        <w:autoSpaceDN w:val="0"/>
        <w:adjustRightInd w:val="0"/>
        <w:spacing w:after="0" w:line="240" w:lineRule="auto"/>
        <w:ind w:left="993"/>
        <w:rPr>
          <w:rFonts w:cs="ComicSansMS"/>
          <w:sz w:val="24"/>
          <w:szCs w:val="24"/>
        </w:rPr>
      </w:pPr>
    </w:p>
    <w:p w:rsidR="00873C50" w:rsidRDefault="00873C50" w:rsidP="00946E2F">
      <w:pPr>
        <w:autoSpaceDE w:val="0"/>
        <w:autoSpaceDN w:val="0"/>
        <w:adjustRightInd w:val="0"/>
        <w:spacing w:after="0" w:line="240" w:lineRule="auto"/>
        <w:rPr>
          <w:rFonts w:cs="ComicSansMS"/>
          <w:b/>
          <w:sz w:val="32"/>
          <w:szCs w:val="24"/>
        </w:rPr>
      </w:pPr>
    </w:p>
    <w:p w:rsidR="00646852" w:rsidRPr="00847BFF" w:rsidRDefault="00936ACD" w:rsidP="00847BFF">
      <w:pPr>
        <w:ind w:left="993"/>
        <w:rPr>
          <w:rFonts w:ascii="Gill Sans Ultra Bold" w:hAnsi="Gill Sans Ultra Bold" w:cs="Aharoni"/>
          <w:b/>
          <w:sz w:val="40"/>
          <w:szCs w:val="40"/>
        </w:rPr>
      </w:pPr>
      <w:r>
        <w:rPr>
          <w:rFonts w:cs="ComicSansMS"/>
          <w:sz w:val="24"/>
          <w:szCs w:val="24"/>
        </w:rPr>
        <w:br w:type="page"/>
      </w:r>
      <w:r w:rsidR="00646852" w:rsidRPr="00847BFF">
        <w:rPr>
          <w:rFonts w:ascii="Gill Sans Ultra Bold" w:hAnsi="Gill Sans Ultra Bold" w:cs="Aharoni"/>
          <w:b/>
          <w:sz w:val="40"/>
          <w:szCs w:val="40"/>
        </w:rPr>
        <w:lastRenderedPageBreak/>
        <w:t>Parish Plan Questionnaire</w:t>
      </w:r>
    </w:p>
    <w:p w:rsidR="008476F9" w:rsidRPr="008476F9" w:rsidRDefault="0066780E" w:rsidP="006173F5">
      <w:pPr>
        <w:autoSpaceDE w:val="0"/>
        <w:autoSpaceDN w:val="0"/>
        <w:adjustRightInd w:val="0"/>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In order to ensure every household in the village is represented, the Parish Plan Committee invites </w:t>
      </w:r>
      <w:r w:rsidR="00936ACD" w:rsidRPr="008476F9">
        <w:rPr>
          <w:rFonts w:ascii="Calibri" w:eastAsia="Times New Roman" w:hAnsi="Calibri" w:cstheme="minorHAnsi"/>
          <w:color w:val="000000"/>
          <w:sz w:val="23"/>
          <w:szCs w:val="23"/>
        </w:rPr>
        <w:t xml:space="preserve">you to </w:t>
      </w:r>
      <w:r w:rsidRPr="008476F9">
        <w:rPr>
          <w:rFonts w:ascii="Calibri" w:eastAsia="Times New Roman" w:hAnsi="Calibri" w:cstheme="minorHAnsi"/>
          <w:color w:val="000000"/>
          <w:sz w:val="23"/>
          <w:szCs w:val="23"/>
        </w:rPr>
        <w:t>complete</w:t>
      </w:r>
      <w:r w:rsidR="00936ACD" w:rsidRPr="008476F9">
        <w:rPr>
          <w:rFonts w:ascii="Calibri" w:eastAsia="Times New Roman" w:hAnsi="Calibri" w:cstheme="minorHAnsi"/>
          <w:color w:val="000000"/>
          <w:sz w:val="23"/>
          <w:szCs w:val="23"/>
        </w:rPr>
        <w:t xml:space="preserve"> the </w:t>
      </w:r>
      <w:r w:rsidRPr="008476F9">
        <w:rPr>
          <w:rFonts w:ascii="Calibri" w:eastAsia="Times New Roman" w:hAnsi="Calibri" w:cstheme="minorHAnsi"/>
          <w:color w:val="000000"/>
          <w:sz w:val="23"/>
          <w:szCs w:val="23"/>
        </w:rPr>
        <w:t xml:space="preserve">following </w:t>
      </w:r>
      <w:r w:rsidR="00936ACD" w:rsidRPr="008476F9">
        <w:rPr>
          <w:rFonts w:ascii="Calibri" w:eastAsia="Times New Roman" w:hAnsi="Calibri" w:cstheme="minorHAnsi"/>
          <w:color w:val="000000"/>
          <w:sz w:val="23"/>
          <w:szCs w:val="23"/>
        </w:rPr>
        <w:t xml:space="preserve">questionnaire. </w:t>
      </w:r>
      <w:r w:rsidRPr="008476F9">
        <w:rPr>
          <w:rFonts w:ascii="Calibri" w:eastAsia="Times New Roman" w:hAnsi="Calibri" w:cstheme="minorHAnsi"/>
          <w:color w:val="000000"/>
          <w:sz w:val="23"/>
          <w:szCs w:val="23"/>
        </w:rPr>
        <w:t xml:space="preserve"> </w:t>
      </w:r>
    </w:p>
    <w:p w:rsidR="00936ACD" w:rsidRPr="008476F9" w:rsidRDefault="0066780E" w:rsidP="006173F5">
      <w:pPr>
        <w:autoSpaceDE w:val="0"/>
        <w:autoSpaceDN w:val="0"/>
        <w:adjustRightInd w:val="0"/>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u w:val="single"/>
        </w:rPr>
        <w:t xml:space="preserve">Please indicate how strongly you agree or disagree </w:t>
      </w:r>
      <w:r w:rsidRPr="008476F9">
        <w:rPr>
          <w:rFonts w:ascii="Calibri" w:eastAsia="Times New Roman" w:hAnsi="Calibri" w:cstheme="minorHAnsi"/>
          <w:color w:val="000000"/>
          <w:sz w:val="23"/>
          <w:szCs w:val="23"/>
        </w:rPr>
        <w:t xml:space="preserve">by selecting the appropriate </w:t>
      </w:r>
      <w:r w:rsidR="008476F9" w:rsidRPr="008476F9">
        <w:rPr>
          <w:rFonts w:ascii="Calibri" w:eastAsia="Times New Roman" w:hAnsi="Calibri" w:cstheme="minorHAnsi"/>
          <w:color w:val="000000"/>
          <w:sz w:val="23"/>
          <w:szCs w:val="23"/>
        </w:rPr>
        <w:t>number</w:t>
      </w:r>
      <w:r w:rsidRPr="008476F9">
        <w:rPr>
          <w:rFonts w:ascii="Calibri" w:eastAsia="Times New Roman" w:hAnsi="Calibri" w:cstheme="minorHAnsi"/>
          <w:color w:val="000000"/>
          <w:sz w:val="23"/>
          <w:szCs w:val="23"/>
        </w:rPr>
        <w:t xml:space="preserve"> against each suggestion </w:t>
      </w:r>
      <w:r w:rsidRPr="008476F9">
        <w:rPr>
          <w:rFonts w:ascii="Calibri" w:eastAsia="Times New Roman" w:hAnsi="Calibri" w:cstheme="minorHAnsi"/>
          <w:color w:val="000000"/>
          <w:sz w:val="23"/>
          <w:szCs w:val="23"/>
          <w:u w:val="single"/>
        </w:rPr>
        <w:t>where 1= little or no agreement, and 6 = complete or strong agreement.</w:t>
      </w:r>
    </w:p>
    <w:p w:rsidR="006173F5" w:rsidRDefault="006173F5" w:rsidP="00725DF0">
      <w:pPr>
        <w:autoSpaceDE w:val="0"/>
        <w:autoSpaceDN w:val="0"/>
        <w:adjustRightInd w:val="0"/>
        <w:spacing w:after="0" w:line="240" w:lineRule="auto"/>
        <w:ind w:left="993"/>
        <w:rPr>
          <w:rFonts w:cs="ComicSansMS"/>
          <w:sz w:val="24"/>
          <w:szCs w:val="24"/>
        </w:rPr>
      </w:pPr>
    </w:p>
    <w:p w:rsidR="006173F5" w:rsidRPr="00DB61EF" w:rsidRDefault="006173F5" w:rsidP="006173F5">
      <w:pPr>
        <w:autoSpaceDE w:val="0"/>
        <w:autoSpaceDN w:val="0"/>
        <w:adjustRightInd w:val="0"/>
        <w:spacing w:after="0" w:line="240" w:lineRule="auto"/>
        <w:ind w:left="993"/>
        <w:jc w:val="center"/>
        <w:rPr>
          <w:rFonts w:cs="ComicSansMS"/>
          <w:b/>
          <w:i/>
          <w:sz w:val="28"/>
          <w:szCs w:val="28"/>
        </w:rPr>
      </w:pPr>
      <w:r w:rsidRPr="00DB61EF">
        <w:rPr>
          <w:rFonts w:cs="ComicSansMS"/>
          <w:b/>
          <w:sz w:val="28"/>
          <w:szCs w:val="28"/>
        </w:rPr>
        <w:t xml:space="preserve">Housing and planning - </w:t>
      </w:r>
      <w:r w:rsidRPr="00DB61EF">
        <w:rPr>
          <w:rFonts w:cs="ComicSansMS"/>
          <w:b/>
          <w:i/>
          <w:sz w:val="28"/>
          <w:szCs w:val="28"/>
        </w:rPr>
        <w:t>What are your views on housing and development issues?</w:t>
      </w:r>
    </w:p>
    <w:p w:rsidR="006173F5" w:rsidRPr="001665B5" w:rsidRDefault="006173F5" w:rsidP="006173F5">
      <w:pPr>
        <w:autoSpaceDE w:val="0"/>
        <w:autoSpaceDN w:val="0"/>
        <w:adjustRightInd w:val="0"/>
        <w:spacing w:after="0" w:line="240" w:lineRule="auto"/>
        <w:ind w:left="993"/>
        <w:rPr>
          <w:rFonts w:cs="ComicSansMS"/>
          <w:b/>
          <w:i/>
          <w:sz w:val="20"/>
          <w:szCs w:val="20"/>
        </w:rPr>
      </w:pPr>
    </w:p>
    <w:p w:rsidR="006173F5" w:rsidRDefault="006173F5" w:rsidP="006173F5">
      <w:pPr>
        <w:autoSpaceDE w:val="0"/>
        <w:autoSpaceDN w:val="0"/>
        <w:adjustRightInd w:val="0"/>
        <w:spacing w:after="0" w:line="240" w:lineRule="auto"/>
        <w:rPr>
          <w:rFonts w:cs="ComicSansMS"/>
          <w:b/>
          <w:i/>
          <w:color w:val="000000" w:themeColor="text1"/>
          <w:sz w:val="24"/>
          <w:szCs w:val="24"/>
        </w:rPr>
      </w:pPr>
      <w:r w:rsidRPr="00DB61EF">
        <w:rPr>
          <w:rFonts w:cs="ComicSansMS"/>
          <w:b/>
          <w:i/>
          <w:color w:val="000000" w:themeColor="text1"/>
          <w:sz w:val="24"/>
          <w:szCs w:val="24"/>
        </w:rPr>
        <w:t>Do you feel the following should be restricted in any way within the Parish?</w:t>
      </w:r>
    </w:p>
    <w:p w:rsidR="008476F9" w:rsidRPr="00DB61EF" w:rsidRDefault="008476F9" w:rsidP="006173F5">
      <w:pPr>
        <w:autoSpaceDE w:val="0"/>
        <w:autoSpaceDN w:val="0"/>
        <w:adjustRightInd w:val="0"/>
        <w:spacing w:after="0" w:line="240" w:lineRule="auto"/>
        <w:rPr>
          <w:rFonts w:cs="ComicSansMS"/>
          <w:b/>
          <w:i/>
          <w:color w:val="000000" w:themeColor="text1"/>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15"/>
        <w:gridCol w:w="1761"/>
      </w:tblGrid>
      <w:tr w:rsidR="006173F5" w:rsidRPr="00725DF0" w:rsidTr="00946E2F">
        <w:tc>
          <w:tcPr>
            <w:tcW w:w="7315" w:type="dxa"/>
          </w:tcPr>
          <w:p w:rsidR="006173F5" w:rsidRPr="008476F9" w:rsidRDefault="006173F5" w:rsidP="00375476">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Infill developments</w:t>
            </w:r>
            <w:r w:rsidR="001C658E">
              <w:rPr>
                <w:rFonts w:ascii="Calibri" w:eastAsia="Times New Roman" w:hAnsi="Calibri" w:cstheme="minorHAnsi"/>
                <w:color w:val="000000"/>
                <w:sz w:val="23"/>
                <w:szCs w:val="23"/>
              </w:rPr>
              <w:t xml:space="preserve"> (housing)</w:t>
            </w:r>
          </w:p>
        </w:tc>
        <w:tc>
          <w:tcPr>
            <w:tcW w:w="1761" w:type="dxa"/>
            <w:vAlign w:val="center"/>
          </w:tcPr>
          <w:p w:rsidR="006173F5" w:rsidRPr="008476F9" w:rsidRDefault="005944DB" w:rsidP="00375476">
            <w:pPr>
              <w:autoSpaceDE w:val="0"/>
              <w:autoSpaceDN w:val="0"/>
              <w:adjustRightInd w:val="0"/>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6173F5" w:rsidRPr="00725DF0" w:rsidTr="00946E2F">
        <w:tc>
          <w:tcPr>
            <w:tcW w:w="7315" w:type="dxa"/>
          </w:tcPr>
          <w:p w:rsidR="006173F5" w:rsidRPr="008476F9" w:rsidRDefault="006173F5" w:rsidP="00375476">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Plans for any future sustainable energy installations (wind turbines/solar panels);</w:t>
            </w:r>
          </w:p>
        </w:tc>
        <w:tc>
          <w:tcPr>
            <w:tcW w:w="1761" w:type="dxa"/>
            <w:vAlign w:val="center"/>
          </w:tcPr>
          <w:p w:rsidR="006173F5" w:rsidRPr="008476F9" w:rsidRDefault="005944DB" w:rsidP="00375476">
            <w:pPr>
              <w:autoSpaceDE w:val="0"/>
              <w:autoSpaceDN w:val="0"/>
              <w:adjustRightInd w:val="0"/>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896CF8" w:rsidRPr="00725DF0" w:rsidTr="00946E2F">
        <w:tc>
          <w:tcPr>
            <w:tcW w:w="7315" w:type="dxa"/>
          </w:tcPr>
          <w:p w:rsidR="00896CF8" w:rsidRPr="008476F9" w:rsidRDefault="00896CF8" w:rsidP="00401A85">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Developments adjacent to the Parish boundary</w:t>
            </w:r>
            <w:r w:rsidR="00401A85" w:rsidRPr="008476F9">
              <w:rPr>
                <w:rFonts w:ascii="Calibri" w:eastAsia="Times New Roman" w:hAnsi="Calibri" w:cstheme="minorHAnsi"/>
                <w:color w:val="000000"/>
                <w:sz w:val="23"/>
                <w:szCs w:val="23"/>
              </w:rPr>
              <w:t xml:space="preserve"> or near enough to affect the Parish? e.g. </w:t>
            </w:r>
            <w:proofErr w:type="spellStart"/>
            <w:r w:rsidR="00401A85" w:rsidRPr="008476F9">
              <w:rPr>
                <w:rFonts w:ascii="Calibri" w:eastAsia="Times New Roman" w:hAnsi="Calibri" w:cstheme="minorHAnsi"/>
                <w:color w:val="000000"/>
                <w:sz w:val="23"/>
                <w:szCs w:val="23"/>
              </w:rPr>
              <w:t>Alconbury</w:t>
            </w:r>
            <w:proofErr w:type="spellEnd"/>
            <w:r w:rsidR="00401A85" w:rsidRPr="008476F9">
              <w:rPr>
                <w:rFonts w:ascii="Calibri" w:eastAsia="Times New Roman" w:hAnsi="Calibri" w:cstheme="minorHAnsi"/>
                <w:color w:val="000000"/>
                <w:sz w:val="23"/>
                <w:szCs w:val="23"/>
              </w:rPr>
              <w:t xml:space="preserve">, </w:t>
            </w:r>
            <w:proofErr w:type="spellStart"/>
            <w:r w:rsidR="00401A85" w:rsidRPr="008476F9">
              <w:rPr>
                <w:rFonts w:ascii="Calibri" w:eastAsia="Times New Roman" w:hAnsi="Calibri" w:cstheme="minorHAnsi"/>
                <w:color w:val="000000"/>
                <w:sz w:val="23"/>
                <w:szCs w:val="23"/>
              </w:rPr>
              <w:t>Upwood</w:t>
            </w:r>
            <w:proofErr w:type="spellEnd"/>
          </w:p>
        </w:tc>
        <w:tc>
          <w:tcPr>
            <w:tcW w:w="1761" w:type="dxa"/>
            <w:vAlign w:val="center"/>
          </w:tcPr>
          <w:p w:rsidR="00896CF8" w:rsidRPr="008476F9" w:rsidRDefault="005944DB" w:rsidP="00375476">
            <w:pPr>
              <w:autoSpaceDE w:val="0"/>
              <w:autoSpaceDN w:val="0"/>
              <w:adjustRightInd w:val="0"/>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6173F5" w:rsidRPr="00725DF0" w:rsidTr="00946E2F">
        <w:tc>
          <w:tcPr>
            <w:tcW w:w="7315" w:type="dxa"/>
          </w:tcPr>
          <w:p w:rsidR="006173F5" w:rsidRPr="008476F9" w:rsidRDefault="006173F5" w:rsidP="00896CF8">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Affordable housing – is there a need?</w:t>
            </w:r>
          </w:p>
        </w:tc>
        <w:tc>
          <w:tcPr>
            <w:tcW w:w="1761" w:type="dxa"/>
          </w:tcPr>
          <w:p w:rsidR="006173F5" w:rsidRPr="008476F9" w:rsidRDefault="008476F9" w:rsidP="00375476">
            <w:pPr>
              <w:autoSpaceDE w:val="0"/>
              <w:autoSpaceDN w:val="0"/>
              <w:adjustRightInd w:val="0"/>
              <w:ind w:left="34"/>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 </w:t>
            </w:r>
            <w:r w:rsidR="001C658E">
              <w:rPr>
                <w:rFonts w:ascii="Calibri" w:eastAsia="Times New Roman" w:hAnsi="Calibri" w:cstheme="minorHAnsi"/>
                <w:color w:val="000000"/>
                <w:sz w:val="23"/>
                <w:szCs w:val="23"/>
              </w:rPr>
              <w:t xml:space="preserve"> </w:t>
            </w:r>
            <w:r w:rsidR="005944DB" w:rsidRPr="008476F9">
              <w:rPr>
                <w:rFonts w:ascii="Calibri" w:eastAsia="Times New Roman" w:hAnsi="Calibri" w:cstheme="minorHAnsi"/>
                <w:color w:val="000000"/>
                <w:sz w:val="23"/>
                <w:szCs w:val="23"/>
              </w:rPr>
              <w:t>1  2  3  4  5  6</w:t>
            </w:r>
          </w:p>
        </w:tc>
      </w:tr>
    </w:tbl>
    <w:p w:rsidR="006173F5" w:rsidRPr="001665B5" w:rsidRDefault="006173F5" w:rsidP="006173F5">
      <w:pPr>
        <w:autoSpaceDE w:val="0"/>
        <w:autoSpaceDN w:val="0"/>
        <w:adjustRightInd w:val="0"/>
        <w:spacing w:after="0" w:line="240" w:lineRule="auto"/>
        <w:ind w:left="993"/>
        <w:rPr>
          <w:rFonts w:cs="ComicSansMS"/>
          <w:b/>
          <w:sz w:val="20"/>
          <w:szCs w:val="20"/>
        </w:rPr>
      </w:pPr>
    </w:p>
    <w:p w:rsidR="006B621B" w:rsidRPr="001665B5" w:rsidRDefault="003321CB" w:rsidP="00946E2F">
      <w:pPr>
        <w:spacing w:after="0" w:line="240" w:lineRule="auto"/>
        <w:ind w:left="993"/>
        <w:jc w:val="center"/>
        <w:rPr>
          <w:rFonts w:cs="ComicSansMS"/>
          <w:b/>
          <w:i/>
          <w:color w:val="000000" w:themeColor="text1"/>
          <w:sz w:val="28"/>
          <w:szCs w:val="28"/>
        </w:rPr>
      </w:pPr>
      <w:r w:rsidRPr="001665B5">
        <w:rPr>
          <w:rFonts w:cs="ComicSansMS"/>
          <w:b/>
          <w:sz w:val="28"/>
          <w:szCs w:val="28"/>
        </w:rPr>
        <w:t>Transport / Roads / Footpaths</w:t>
      </w:r>
      <w:r w:rsidR="006173F5" w:rsidRPr="001665B5">
        <w:rPr>
          <w:rFonts w:cs="ComicSansMS"/>
          <w:b/>
          <w:sz w:val="28"/>
          <w:szCs w:val="28"/>
        </w:rPr>
        <w:t xml:space="preserve"> - </w:t>
      </w:r>
      <w:r w:rsidR="006B621B" w:rsidRPr="001665B5">
        <w:rPr>
          <w:rFonts w:cs="ComicSansMS"/>
          <w:b/>
          <w:i/>
          <w:color w:val="000000" w:themeColor="text1"/>
          <w:sz w:val="28"/>
          <w:szCs w:val="28"/>
        </w:rPr>
        <w:t>What do you think about the transport, roads and footpaths in the parish?</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51"/>
        <w:gridCol w:w="1821"/>
      </w:tblGrid>
      <w:tr w:rsidR="00E0020F" w:rsidTr="00760F99">
        <w:tc>
          <w:tcPr>
            <w:tcW w:w="7251" w:type="dxa"/>
          </w:tcPr>
          <w:p w:rsidR="00E0020F" w:rsidRPr="008476F9" w:rsidRDefault="00E0020F" w:rsidP="00760F99">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Public transport – Is there enough?</w:t>
            </w:r>
          </w:p>
        </w:tc>
        <w:tc>
          <w:tcPr>
            <w:tcW w:w="1821" w:type="dxa"/>
            <w:vAlign w:val="center"/>
          </w:tcPr>
          <w:p w:rsidR="00E0020F" w:rsidRPr="008476F9" w:rsidRDefault="005944DB" w:rsidP="00760F99">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E0020F" w:rsidTr="00760F99">
        <w:tc>
          <w:tcPr>
            <w:tcW w:w="7251" w:type="dxa"/>
          </w:tcPr>
          <w:p w:rsidR="001C658E" w:rsidRDefault="00E0020F" w:rsidP="00760F99">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Traffic speed limits – </w:t>
            </w:r>
            <w:r w:rsidR="001C658E">
              <w:rPr>
                <w:rFonts w:ascii="Calibri" w:eastAsia="Times New Roman" w:hAnsi="Calibri" w:cstheme="minorHAnsi"/>
                <w:color w:val="000000"/>
                <w:sz w:val="23"/>
                <w:szCs w:val="23"/>
              </w:rPr>
              <w:tab/>
            </w:r>
            <w:r w:rsidRPr="008476F9">
              <w:rPr>
                <w:rFonts w:ascii="Calibri" w:eastAsia="Times New Roman" w:hAnsi="Calibri" w:cstheme="minorHAnsi"/>
                <w:color w:val="000000"/>
                <w:sz w:val="23"/>
                <w:szCs w:val="23"/>
              </w:rPr>
              <w:t>Do these need amending</w:t>
            </w:r>
            <w:r w:rsidR="001C658E">
              <w:rPr>
                <w:rFonts w:ascii="Calibri" w:eastAsia="Times New Roman" w:hAnsi="Calibri" w:cstheme="minorHAnsi"/>
                <w:color w:val="000000"/>
                <w:sz w:val="23"/>
                <w:szCs w:val="23"/>
              </w:rPr>
              <w:t>?</w:t>
            </w:r>
          </w:p>
          <w:p w:rsidR="00E0020F" w:rsidRPr="008476F9" w:rsidRDefault="001C658E" w:rsidP="00760F99">
            <w:pPr>
              <w:autoSpaceDE w:val="0"/>
              <w:autoSpaceDN w:val="0"/>
              <w:adjustRightInd w:val="0"/>
              <w:rPr>
                <w:rFonts w:ascii="Calibri" w:eastAsia="Times New Roman" w:hAnsi="Calibri" w:cstheme="minorHAnsi"/>
                <w:color w:val="000000"/>
                <w:sz w:val="23"/>
                <w:szCs w:val="23"/>
              </w:rPr>
            </w:pPr>
            <w:r>
              <w:rPr>
                <w:rFonts w:ascii="Calibri" w:eastAsia="Times New Roman" w:hAnsi="Calibri" w:cstheme="minorHAnsi"/>
                <w:color w:val="000000"/>
                <w:sz w:val="23"/>
                <w:szCs w:val="23"/>
              </w:rPr>
              <w:tab/>
            </w:r>
            <w:r>
              <w:rPr>
                <w:rFonts w:ascii="Calibri" w:eastAsia="Times New Roman" w:hAnsi="Calibri" w:cstheme="minorHAnsi"/>
                <w:color w:val="000000"/>
                <w:sz w:val="23"/>
                <w:szCs w:val="23"/>
              </w:rPr>
              <w:tab/>
            </w:r>
            <w:r>
              <w:rPr>
                <w:rFonts w:ascii="Calibri" w:eastAsia="Times New Roman" w:hAnsi="Calibri" w:cstheme="minorHAnsi"/>
                <w:color w:val="000000"/>
                <w:sz w:val="23"/>
                <w:szCs w:val="23"/>
              </w:rPr>
              <w:tab/>
            </w:r>
            <w:proofErr w:type="gramStart"/>
            <w:r w:rsidR="00AF0E3E" w:rsidRPr="008476F9">
              <w:rPr>
                <w:rFonts w:ascii="Calibri" w:eastAsia="Times New Roman" w:hAnsi="Calibri" w:cstheme="minorHAnsi"/>
                <w:color w:val="000000"/>
                <w:sz w:val="23"/>
                <w:szCs w:val="23"/>
              </w:rPr>
              <w:t>more</w:t>
            </w:r>
            <w:proofErr w:type="gramEnd"/>
            <w:r w:rsidR="00AF0E3E" w:rsidRPr="008476F9">
              <w:rPr>
                <w:rFonts w:ascii="Calibri" w:eastAsia="Times New Roman" w:hAnsi="Calibri" w:cstheme="minorHAnsi"/>
                <w:color w:val="000000"/>
                <w:sz w:val="23"/>
                <w:szCs w:val="23"/>
              </w:rPr>
              <w:t xml:space="preserve"> vigorous enforcement</w:t>
            </w:r>
            <w:r w:rsidR="00E0020F" w:rsidRPr="008476F9">
              <w:rPr>
                <w:rFonts w:ascii="Calibri" w:eastAsia="Times New Roman" w:hAnsi="Calibri" w:cstheme="minorHAnsi"/>
                <w:color w:val="000000"/>
                <w:sz w:val="23"/>
                <w:szCs w:val="23"/>
              </w:rPr>
              <w:t>?</w:t>
            </w:r>
          </w:p>
        </w:tc>
        <w:tc>
          <w:tcPr>
            <w:tcW w:w="1821" w:type="dxa"/>
            <w:vAlign w:val="center"/>
          </w:tcPr>
          <w:p w:rsidR="00E0020F" w:rsidRPr="008476F9" w:rsidRDefault="005944DB" w:rsidP="00760F99">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r w:rsidR="001C658E">
              <w:rPr>
                <w:rFonts w:ascii="Calibri" w:eastAsia="Times New Roman" w:hAnsi="Calibri" w:cstheme="minorHAnsi"/>
                <w:color w:val="000000"/>
                <w:sz w:val="23"/>
                <w:szCs w:val="23"/>
              </w:rPr>
              <w:t xml:space="preserve">     </w:t>
            </w:r>
            <w:r w:rsidR="001C658E" w:rsidRPr="008476F9">
              <w:rPr>
                <w:rFonts w:ascii="Calibri" w:eastAsia="Times New Roman" w:hAnsi="Calibri" w:cstheme="minorHAnsi"/>
                <w:color w:val="000000"/>
                <w:sz w:val="23"/>
                <w:szCs w:val="23"/>
              </w:rPr>
              <w:t>1  2  3  4  5  6</w:t>
            </w:r>
          </w:p>
        </w:tc>
      </w:tr>
      <w:tr w:rsidR="00AF0E3E" w:rsidTr="009259C3">
        <w:tc>
          <w:tcPr>
            <w:tcW w:w="7251" w:type="dxa"/>
          </w:tcPr>
          <w:p w:rsidR="00AF0E3E" w:rsidRPr="008476F9" w:rsidRDefault="00AF0E3E" w:rsidP="009259C3">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Volume/flow of traffic is increasing rapidly and requires additional calming measures?</w:t>
            </w:r>
          </w:p>
        </w:tc>
        <w:tc>
          <w:tcPr>
            <w:tcW w:w="1821" w:type="dxa"/>
            <w:vAlign w:val="center"/>
          </w:tcPr>
          <w:p w:rsidR="00AF0E3E" w:rsidRPr="008476F9" w:rsidRDefault="005944DB" w:rsidP="009259C3">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AF0E3E" w:rsidTr="00174B2F">
        <w:tc>
          <w:tcPr>
            <w:tcW w:w="7251" w:type="dxa"/>
          </w:tcPr>
          <w:p w:rsidR="00AF0E3E" w:rsidRPr="008476F9" w:rsidRDefault="00AF0E3E" w:rsidP="00174B2F">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Reporting of infringements (over-weight vehicles) should be made easier?</w:t>
            </w:r>
          </w:p>
        </w:tc>
        <w:tc>
          <w:tcPr>
            <w:tcW w:w="1821" w:type="dxa"/>
            <w:vAlign w:val="center"/>
          </w:tcPr>
          <w:p w:rsidR="00AF0E3E" w:rsidRPr="008476F9" w:rsidRDefault="005944DB" w:rsidP="00174B2F">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E0020F" w:rsidTr="00760F99">
        <w:tc>
          <w:tcPr>
            <w:tcW w:w="7251" w:type="dxa"/>
          </w:tcPr>
          <w:p w:rsidR="00E0020F" w:rsidRPr="008476F9" w:rsidRDefault="00E0020F" w:rsidP="001C658E">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More effective signage</w:t>
            </w:r>
            <w:r w:rsidR="00646852" w:rsidRPr="008476F9">
              <w:rPr>
                <w:rFonts w:ascii="Calibri" w:eastAsia="Times New Roman" w:hAnsi="Calibri" w:cstheme="minorHAnsi"/>
                <w:color w:val="000000"/>
                <w:sz w:val="23"/>
                <w:szCs w:val="23"/>
              </w:rPr>
              <w:t xml:space="preserve"> </w:t>
            </w:r>
            <w:r w:rsidR="0066780E" w:rsidRPr="008476F9">
              <w:rPr>
                <w:rFonts w:ascii="Calibri" w:eastAsia="Times New Roman" w:hAnsi="Calibri" w:cstheme="minorHAnsi"/>
                <w:color w:val="000000"/>
                <w:sz w:val="23"/>
                <w:szCs w:val="23"/>
              </w:rPr>
              <w:t xml:space="preserve">should be put in place </w:t>
            </w:r>
            <w:r w:rsidR="00646852" w:rsidRPr="008476F9">
              <w:rPr>
                <w:rFonts w:ascii="Calibri" w:eastAsia="Times New Roman" w:hAnsi="Calibri" w:cstheme="minorHAnsi"/>
                <w:color w:val="000000"/>
                <w:sz w:val="23"/>
                <w:szCs w:val="23"/>
              </w:rPr>
              <w:t>e.g.</w:t>
            </w:r>
            <w:r w:rsidR="006173F5" w:rsidRPr="008476F9">
              <w:rPr>
                <w:rFonts w:ascii="Calibri" w:eastAsia="Times New Roman" w:hAnsi="Calibri" w:cstheme="minorHAnsi"/>
                <w:color w:val="000000"/>
                <w:sz w:val="23"/>
                <w:szCs w:val="23"/>
              </w:rPr>
              <w:t xml:space="preserve"> </w:t>
            </w:r>
            <w:r w:rsidR="00646852" w:rsidRPr="008476F9">
              <w:rPr>
                <w:rFonts w:ascii="Calibri" w:eastAsia="Times New Roman" w:hAnsi="Calibri" w:cstheme="minorHAnsi"/>
                <w:color w:val="000000"/>
                <w:sz w:val="23"/>
                <w:szCs w:val="23"/>
              </w:rPr>
              <w:t xml:space="preserve">”Concealed </w:t>
            </w:r>
            <w:r w:rsidR="006173F5" w:rsidRPr="008476F9">
              <w:rPr>
                <w:rFonts w:ascii="Calibri" w:eastAsia="Times New Roman" w:hAnsi="Calibri" w:cstheme="minorHAnsi"/>
                <w:color w:val="000000"/>
                <w:sz w:val="23"/>
                <w:szCs w:val="23"/>
              </w:rPr>
              <w:t>Driveways</w:t>
            </w:r>
            <w:r w:rsidR="00646852" w:rsidRPr="008476F9">
              <w:rPr>
                <w:rFonts w:ascii="Calibri" w:eastAsia="Times New Roman" w:hAnsi="Calibri" w:cstheme="minorHAnsi"/>
                <w:color w:val="000000"/>
                <w:sz w:val="23"/>
                <w:szCs w:val="23"/>
              </w:rPr>
              <w:t>”, “</w:t>
            </w:r>
            <w:r w:rsidR="0066780E" w:rsidRPr="008476F9">
              <w:rPr>
                <w:rFonts w:ascii="Calibri" w:eastAsia="Times New Roman" w:hAnsi="Calibri" w:cstheme="minorHAnsi"/>
                <w:color w:val="000000"/>
                <w:sz w:val="23"/>
                <w:szCs w:val="23"/>
              </w:rPr>
              <w:t>Pedestrians Crossing</w:t>
            </w:r>
            <w:r w:rsidR="00646852" w:rsidRPr="008476F9">
              <w:rPr>
                <w:rFonts w:ascii="Calibri" w:eastAsia="Times New Roman" w:hAnsi="Calibri" w:cstheme="minorHAnsi"/>
                <w:color w:val="000000"/>
                <w:sz w:val="23"/>
                <w:szCs w:val="23"/>
              </w:rPr>
              <w:t>”, Children walking</w:t>
            </w:r>
            <w:r w:rsidR="00401A85" w:rsidRPr="008476F9">
              <w:rPr>
                <w:rFonts w:ascii="Calibri" w:eastAsia="Times New Roman" w:hAnsi="Calibri" w:cstheme="minorHAnsi"/>
                <w:color w:val="000000"/>
                <w:sz w:val="23"/>
                <w:szCs w:val="23"/>
              </w:rPr>
              <w:t>?</w:t>
            </w:r>
          </w:p>
        </w:tc>
        <w:tc>
          <w:tcPr>
            <w:tcW w:w="1821" w:type="dxa"/>
            <w:vAlign w:val="center"/>
          </w:tcPr>
          <w:p w:rsidR="00E0020F" w:rsidRPr="008476F9" w:rsidRDefault="005944DB" w:rsidP="00760F99">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AF0E3E" w:rsidTr="00E24BD9">
        <w:tc>
          <w:tcPr>
            <w:tcW w:w="7251" w:type="dxa"/>
          </w:tcPr>
          <w:p w:rsidR="00AF0E3E" w:rsidRPr="008476F9" w:rsidRDefault="00AF0E3E" w:rsidP="00E24BD9">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Additional street lighting associated with traffic calming would be acceptable?</w:t>
            </w:r>
          </w:p>
        </w:tc>
        <w:tc>
          <w:tcPr>
            <w:tcW w:w="1821" w:type="dxa"/>
            <w:vAlign w:val="center"/>
          </w:tcPr>
          <w:p w:rsidR="00AF0E3E" w:rsidRPr="008476F9" w:rsidRDefault="005944DB" w:rsidP="00E24BD9">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AF0E3E" w:rsidTr="009A486D">
        <w:tc>
          <w:tcPr>
            <w:tcW w:w="7251" w:type="dxa"/>
          </w:tcPr>
          <w:p w:rsidR="00AF0E3E" w:rsidRPr="008476F9" w:rsidRDefault="00AF0E3E" w:rsidP="009A486D">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Footpaths </w:t>
            </w:r>
            <w:r w:rsidRPr="001C658E">
              <w:rPr>
                <w:rFonts w:ascii="Calibri" w:eastAsia="Times New Roman" w:hAnsi="Calibri" w:cstheme="minorHAnsi"/>
                <w:color w:val="000000"/>
                <w:sz w:val="23"/>
                <w:szCs w:val="23"/>
                <w:u w:val="single"/>
              </w:rPr>
              <w:t>within</w:t>
            </w:r>
            <w:r w:rsidRPr="008476F9">
              <w:rPr>
                <w:rFonts w:ascii="Calibri" w:eastAsia="Times New Roman" w:hAnsi="Calibri" w:cstheme="minorHAnsi"/>
                <w:color w:val="000000"/>
                <w:sz w:val="23"/>
                <w:szCs w:val="23"/>
              </w:rPr>
              <w:t xml:space="preserve"> the village – do these need extending/improving to enhance pedestrian safety within the Village?</w:t>
            </w:r>
          </w:p>
        </w:tc>
        <w:tc>
          <w:tcPr>
            <w:tcW w:w="1821" w:type="dxa"/>
            <w:vAlign w:val="center"/>
          </w:tcPr>
          <w:p w:rsidR="00AF0E3E" w:rsidRPr="008476F9" w:rsidRDefault="005944DB" w:rsidP="009A486D">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646852" w:rsidTr="00760F99">
        <w:tc>
          <w:tcPr>
            <w:tcW w:w="7251" w:type="dxa"/>
          </w:tcPr>
          <w:p w:rsidR="00646852" w:rsidRPr="008476F9" w:rsidRDefault="00646852" w:rsidP="001C658E">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Footpath maintenance </w:t>
            </w:r>
            <w:r w:rsidRPr="001C658E">
              <w:rPr>
                <w:rFonts w:ascii="Calibri" w:eastAsia="Times New Roman" w:hAnsi="Calibri" w:cstheme="minorHAnsi"/>
                <w:color w:val="000000"/>
                <w:sz w:val="23"/>
                <w:szCs w:val="23"/>
                <w:u w:val="single"/>
              </w:rPr>
              <w:t>outside</w:t>
            </w:r>
            <w:r w:rsidRPr="008476F9">
              <w:rPr>
                <w:rFonts w:ascii="Calibri" w:eastAsia="Times New Roman" w:hAnsi="Calibri" w:cstheme="minorHAnsi"/>
                <w:color w:val="000000"/>
                <w:sz w:val="23"/>
                <w:szCs w:val="23"/>
              </w:rPr>
              <w:t xml:space="preserve"> the village bounda</w:t>
            </w:r>
            <w:r w:rsidR="001C658E">
              <w:rPr>
                <w:rFonts w:ascii="Calibri" w:eastAsia="Times New Roman" w:hAnsi="Calibri" w:cstheme="minorHAnsi"/>
                <w:color w:val="000000"/>
                <w:sz w:val="23"/>
                <w:szCs w:val="23"/>
              </w:rPr>
              <w:t>ry</w:t>
            </w:r>
            <w:r w:rsidR="006173F5" w:rsidRPr="008476F9">
              <w:rPr>
                <w:rFonts w:ascii="Calibri" w:eastAsia="Times New Roman" w:hAnsi="Calibri" w:cstheme="minorHAnsi"/>
                <w:color w:val="000000"/>
                <w:sz w:val="23"/>
                <w:szCs w:val="23"/>
              </w:rPr>
              <w:t xml:space="preserve"> requires attention</w:t>
            </w:r>
            <w:r w:rsidR="00401A85" w:rsidRPr="008476F9">
              <w:rPr>
                <w:rFonts w:ascii="Calibri" w:eastAsia="Times New Roman" w:hAnsi="Calibri" w:cstheme="minorHAnsi"/>
                <w:color w:val="000000"/>
                <w:sz w:val="23"/>
                <w:szCs w:val="23"/>
              </w:rPr>
              <w:t>?</w:t>
            </w:r>
          </w:p>
        </w:tc>
        <w:tc>
          <w:tcPr>
            <w:tcW w:w="1821" w:type="dxa"/>
            <w:vAlign w:val="center"/>
          </w:tcPr>
          <w:p w:rsidR="00646852" w:rsidRPr="008476F9" w:rsidRDefault="005944DB" w:rsidP="00760F99">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646852" w:rsidTr="00760F99">
        <w:tc>
          <w:tcPr>
            <w:tcW w:w="7251" w:type="dxa"/>
          </w:tcPr>
          <w:p w:rsidR="00646852" w:rsidRPr="008476F9" w:rsidRDefault="006173F5" w:rsidP="00760F99">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Additional street l</w:t>
            </w:r>
            <w:r w:rsidR="00646852" w:rsidRPr="008476F9">
              <w:rPr>
                <w:rFonts w:ascii="Calibri" w:eastAsia="Times New Roman" w:hAnsi="Calibri" w:cstheme="minorHAnsi"/>
                <w:color w:val="000000"/>
                <w:sz w:val="23"/>
                <w:szCs w:val="23"/>
              </w:rPr>
              <w:t xml:space="preserve">ighting </w:t>
            </w:r>
            <w:r w:rsidRPr="008476F9">
              <w:rPr>
                <w:rFonts w:ascii="Calibri" w:eastAsia="Times New Roman" w:hAnsi="Calibri" w:cstheme="minorHAnsi"/>
                <w:color w:val="000000"/>
                <w:sz w:val="23"/>
                <w:szCs w:val="23"/>
              </w:rPr>
              <w:t xml:space="preserve">is </w:t>
            </w:r>
            <w:proofErr w:type="gramStart"/>
            <w:r w:rsidRPr="008476F9">
              <w:rPr>
                <w:rFonts w:ascii="Calibri" w:eastAsia="Times New Roman" w:hAnsi="Calibri" w:cstheme="minorHAnsi"/>
                <w:color w:val="000000"/>
                <w:sz w:val="23"/>
                <w:szCs w:val="23"/>
              </w:rPr>
              <w:t xml:space="preserve">required </w:t>
            </w:r>
            <w:r w:rsidR="00401A85" w:rsidRPr="008476F9">
              <w:rPr>
                <w:rFonts w:ascii="Calibri" w:eastAsia="Times New Roman" w:hAnsi="Calibri" w:cstheme="minorHAnsi"/>
                <w:color w:val="000000"/>
                <w:sz w:val="23"/>
                <w:szCs w:val="23"/>
              </w:rPr>
              <w:t>?</w:t>
            </w:r>
            <w:proofErr w:type="gramEnd"/>
          </w:p>
        </w:tc>
        <w:tc>
          <w:tcPr>
            <w:tcW w:w="1821" w:type="dxa"/>
            <w:vAlign w:val="center"/>
          </w:tcPr>
          <w:p w:rsidR="00646852" w:rsidRPr="008476F9" w:rsidRDefault="005944DB" w:rsidP="00760F99">
            <w:pPr>
              <w:autoSpaceDE w:val="0"/>
              <w:autoSpaceDN w:val="0"/>
              <w:adjustRightInd w:val="0"/>
              <w:ind w:left="34"/>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bl>
    <w:p w:rsidR="008476F9" w:rsidRDefault="008476F9" w:rsidP="00725DF0">
      <w:pPr>
        <w:spacing w:after="0" w:line="240" w:lineRule="auto"/>
        <w:ind w:left="993"/>
        <w:jc w:val="center"/>
        <w:rPr>
          <w:rFonts w:cs="ComicSansMS"/>
          <w:b/>
          <w:sz w:val="28"/>
          <w:szCs w:val="28"/>
        </w:rPr>
      </w:pPr>
    </w:p>
    <w:p w:rsidR="00725DF0" w:rsidRPr="001665B5" w:rsidRDefault="00725DF0" w:rsidP="00725DF0">
      <w:pPr>
        <w:spacing w:after="0" w:line="240" w:lineRule="auto"/>
        <w:ind w:left="993"/>
        <w:jc w:val="center"/>
        <w:rPr>
          <w:rFonts w:cs="ComicSansMS"/>
          <w:b/>
          <w:sz w:val="28"/>
          <w:szCs w:val="28"/>
        </w:rPr>
      </w:pPr>
      <w:r w:rsidRPr="001665B5">
        <w:rPr>
          <w:rFonts w:cs="ComicSansMS"/>
          <w:b/>
          <w:sz w:val="28"/>
          <w:szCs w:val="28"/>
        </w:rPr>
        <w:t>Improving services –</w:t>
      </w:r>
      <w:r w:rsidR="00646852" w:rsidRPr="001665B5">
        <w:rPr>
          <w:rFonts w:cs="ComicSansMS"/>
          <w:b/>
          <w:sz w:val="28"/>
          <w:szCs w:val="28"/>
        </w:rPr>
        <w:t xml:space="preserve"> </w:t>
      </w:r>
      <w:r w:rsidR="00646852" w:rsidRPr="001665B5">
        <w:rPr>
          <w:rFonts w:cs="ComicSansMS"/>
          <w:b/>
          <w:i/>
          <w:sz w:val="28"/>
          <w:szCs w:val="28"/>
        </w:rPr>
        <w:t>would you agree that services to the village could be improved?</w:t>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1"/>
        <w:gridCol w:w="1701"/>
      </w:tblGrid>
      <w:tr w:rsidR="00646852" w:rsidRPr="00E0020F" w:rsidTr="00760F99">
        <w:trPr>
          <w:trHeight w:val="315"/>
        </w:trPr>
        <w:tc>
          <w:tcPr>
            <w:tcW w:w="7371" w:type="dxa"/>
            <w:shd w:val="clear" w:color="auto" w:fill="auto"/>
            <w:noWrap/>
            <w:hideMark/>
          </w:tcPr>
          <w:p w:rsidR="00646852" w:rsidRPr="008476F9" w:rsidRDefault="00646852" w:rsidP="00760F99">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Broadband;</w:t>
            </w:r>
          </w:p>
        </w:tc>
        <w:tc>
          <w:tcPr>
            <w:tcW w:w="1701" w:type="dxa"/>
            <w:vAlign w:val="center"/>
          </w:tcPr>
          <w:p w:rsidR="00646852" w:rsidRPr="008476F9" w:rsidRDefault="005944DB" w:rsidP="00760F99">
            <w:pPr>
              <w:autoSpaceDE w:val="0"/>
              <w:autoSpaceDN w:val="0"/>
              <w:adjustRightInd w:val="0"/>
              <w:spacing w:after="0" w:line="240" w:lineRule="auto"/>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646852" w:rsidRPr="00E0020F" w:rsidTr="00760F99">
        <w:trPr>
          <w:trHeight w:val="315"/>
        </w:trPr>
        <w:tc>
          <w:tcPr>
            <w:tcW w:w="7371" w:type="dxa"/>
            <w:shd w:val="clear" w:color="auto" w:fill="auto"/>
            <w:noWrap/>
            <w:hideMark/>
          </w:tcPr>
          <w:p w:rsidR="00646852" w:rsidRPr="008476F9" w:rsidRDefault="00646852" w:rsidP="00760F99">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Mobile phone reception;</w:t>
            </w:r>
          </w:p>
        </w:tc>
        <w:tc>
          <w:tcPr>
            <w:tcW w:w="1701" w:type="dxa"/>
            <w:vAlign w:val="center"/>
          </w:tcPr>
          <w:p w:rsidR="00646852" w:rsidRPr="008476F9" w:rsidRDefault="005944DB" w:rsidP="00760F99">
            <w:pPr>
              <w:autoSpaceDE w:val="0"/>
              <w:autoSpaceDN w:val="0"/>
              <w:adjustRightInd w:val="0"/>
              <w:spacing w:after="0" w:line="240" w:lineRule="auto"/>
              <w:jc w:val="cente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646852" w:rsidRPr="00E0020F" w:rsidTr="00760F99">
        <w:trPr>
          <w:trHeight w:val="315"/>
        </w:trPr>
        <w:tc>
          <w:tcPr>
            <w:tcW w:w="7371" w:type="dxa"/>
            <w:shd w:val="clear" w:color="auto" w:fill="auto"/>
            <w:noWrap/>
            <w:hideMark/>
          </w:tcPr>
          <w:p w:rsidR="00646852" w:rsidRPr="008476F9" w:rsidRDefault="00646852" w:rsidP="00760F99">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Electricity.</w:t>
            </w:r>
          </w:p>
        </w:tc>
        <w:tc>
          <w:tcPr>
            <w:tcW w:w="1701" w:type="dxa"/>
          </w:tcPr>
          <w:p w:rsidR="00646852" w:rsidRPr="008476F9" w:rsidRDefault="005944DB" w:rsidP="00760F99">
            <w:pPr>
              <w:spacing w:after="0" w:line="240" w:lineRule="auto"/>
              <w:ind w:left="34"/>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A429F5" w:rsidRPr="00E0020F" w:rsidTr="00760F99">
        <w:trPr>
          <w:trHeight w:val="315"/>
        </w:trPr>
        <w:tc>
          <w:tcPr>
            <w:tcW w:w="7371" w:type="dxa"/>
            <w:shd w:val="clear" w:color="auto" w:fill="auto"/>
            <w:noWrap/>
          </w:tcPr>
          <w:p w:rsidR="00A429F5" w:rsidRPr="008476F9" w:rsidRDefault="00A429F5" w:rsidP="00760F99">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Other (please specify)</w:t>
            </w:r>
          </w:p>
        </w:tc>
        <w:tc>
          <w:tcPr>
            <w:tcW w:w="1701" w:type="dxa"/>
          </w:tcPr>
          <w:p w:rsidR="00A429F5" w:rsidRPr="008476F9" w:rsidRDefault="00A429F5" w:rsidP="00760F99">
            <w:pPr>
              <w:spacing w:after="0" w:line="240" w:lineRule="auto"/>
              <w:ind w:left="34"/>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bl>
    <w:p w:rsidR="005944DB" w:rsidRDefault="005944DB" w:rsidP="00760F99">
      <w:pPr>
        <w:autoSpaceDE w:val="0"/>
        <w:autoSpaceDN w:val="0"/>
        <w:adjustRightInd w:val="0"/>
        <w:spacing w:after="0" w:line="240" w:lineRule="auto"/>
        <w:ind w:left="993"/>
        <w:jc w:val="center"/>
        <w:rPr>
          <w:rFonts w:cs="ComicSansMS"/>
          <w:b/>
          <w:sz w:val="28"/>
          <w:szCs w:val="28"/>
        </w:rPr>
      </w:pPr>
    </w:p>
    <w:p w:rsidR="005944DB" w:rsidRDefault="005944DB">
      <w:pPr>
        <w:rPr>
          <w:rFonts w:cs="ComicSansMS"/>
          <w:b/>
          <w:sz w:val="28"/>
          <w:szCs w:val="28"/>
        </w:rPr>
      </w:pPr>
      <w:r>
        <w:rPr>
          <w:rFonts w:cs="ComicSansMS"/>
          <w:b/>
          <w:sz w:val="28"/>
          <w:szCs w:val="28"/>
        </w:rPr>
        <w:br w:type="page"/>
      </w:r>
    </w:p>
    <w:p w:rsidR="006B621B" w:rsidRPr="001665B5" w:rsidRDefault="00DA4616" w:rsidP="00760F99">
      <w:pPr>
        <w:autoSpaceDE w:val="0"/>
        <w:autoSpaceDN w:val="0"/>
        <w:adjustRightInd w:val="0"/>
        <w:spacing w:after="0" w:line="240" w:lineRule="auto"/>
        <w:ind w:left="993"/>
        <w:jc w:val="center"/>
        <w:rPr>
          <w:rFonts w:cs="ComicSansMS"/>
          <w:b/>
          <w:i/>
          <w:sz w:val="28"/>
          <w:szCs w:val="28"/>
        </w:rPr>
      </w:pPr>
      <w:r w:rsidRPr="001665B5">
        <w:rPr>
          <w:rFonts w:cs="ComicSansMS"/>
          <w:b/>
          <w:sz w:val="28"/>
          <w:szCs w:val="28"/>
        </w:rPr>
        <w:t>Crime and Safety</w:t>
      </w:r>
      <w:r w:rsidR="00760F99" w:rsidRPr="001665B5">
        <w:rPr>
          <w:rFonts w:cs="ComicSansMS"/>
          <w:b/>
          <w:sz w:val="28"/>
          <w:szCs w:val="28"/>
        </w:rPr>
        <w:t xml:space="preserve"> </w:t>
      </w:r>
      <w:r w:rsidR="00896CF8" w:rsidRPr="001665B5">
        <w:rPr>
          <w:rFonts w:cs="ComicSansMS"/>
          <w:b/>
          <w:sz w:val="28"/>
          <w:szCs w:val="28"/>
        </w:rPr>
        <w:t>–</w:t>
      </w:r>
      <w:r w:rsidR="00760F99" w:rsidRPr="001665B5">
        <w:rPr>
          <w:rFonts w:cs="ComicSansMS"/>
          <w:b/>
          <w:sz w:val="28"/>
          <w:szCs w:val="28"/>
        </w:rPr>
        <w:t xml:space="preserve"> </w:t>
      </w:r>
      <w:r w:rsidR="00896CF8" w:rsidRPr="001665B5">
        <w:rPr>
          <w:rFonts w:cs="ComicSansMS"/>
          <w:b/>
          <w:i/>
          <w:sz w:val="28"/>
          <w:szCs w:val="28"/>
        </w:rPr>
        <w:t>Would you like to improve</w:t>
      </w:r>
      <w:r w:rsidR="006B621B" w:rsidRPr="001665B5">
        <w:rPr>
          <w:rFonts w:cs="ComicSansMS"/>
          <w:b/>
          <w:i/>
          <w:sz w:val="28"/>
          <w:szCs w:val="28"/>
        </w:rPr>
        <w:t xml:space="preserve"> safety in our community?</w:t>
      </w:r>
    </w:p>
    <w:tbl>
      <w:tblPr>
        <w:tblStyle w:val="TableGrid"/>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1"/>
        <w:gridCol w:w="1701"/>
      </w:tblGrid>
      <w:tr w:rsidR="005944DB" w:rsidTr="00F279E4">
        <w:tc>
          <w:tcPr>
            <w:tcW w:w="7371" w:type="dxa"/>
          </w:tcPr>
          <w:p w:rsidR="005944DB" w:rsidRPr="008476F9" w:rsidRDefault="005944DB" w:rsidP="00760F99">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Re-establish the Neighbourhood Watch scheme?</w:t>
            </w:r>
          </w:p>
        </w:tc>
        <w:tc>
          <w:tcPr>
            <w:tcW w:w="1701" w:type="dxa"/>
          </w:tcPr>
          <w:p w:rsidR="005944DB" w:rsidRPr="008476F9" w:rsidRDefault="005944D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5944DB" w:rsidTr="00F279E4">
        <w:tc>
          <w:tcPr>
            <w:tcW w:w="7371" w:type="dxa"/>
          </w:tcPr>
          <w:p w:rsidR="005944DB" w:rsidRPr="008476F9" w:rsidRDefault="005944DB" w:rsidP="00896CF8">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Raise awareness of </w:t>
            </w:r>
            <w:proofErr w:type="spellStart"/>
            <w:r w:rsidRPr="008476F9">
              <w:rPr>
                <w:rFonts w:ascii="Calibri" w:eastAsia="Times New Roman" w:hAnsi="Calibri" w:cstheme="minorHAnsi"/>
                <w:color w:val="000000"/>
                <w:sz w:val="23"/>
                <w:szCs w:val="23"/>
              </w:rPr>
              <w:t>ecops</w:t>
            </w:r>
            <w:proofErr w:type="spellEnd"/>
            <w:r w:rsidRPr="008476F9">
              <w:rPr>
                <w:rFonts w:ascii="Calibri" w:eastAsia="Times New Roman" w:hAnsi="Calibri" w:cstheme="minorHAnsi"/>
                <w:color w:val="000000"/>
                <w:sz w:val="23"/>
                <w:szCs w:val="23"/>
              </w:rPr>
              <w:t xml:space="preserve"> – </w:t>
            </w:r>
            <w:hyperlink r:id="rId7" w:history="1">
              <w:r w:rsidRPr="008476F9">
                <w:rPr>
                  <w:rFonts w:ascii="Calibri" w:eastAsia="Times New Roman" w:hAnsi="Calibri" w:cstheme="minorHAnsi"/>
                  <w:color w:val="000000"/>
                  <w:sz w:val="23"/>
                  <w:szCs w:val="23"/>
                </w:rPr>
                <w:t>www.cambridge.gov.uk/e-cops</w:t>
              </w:r>
            </w:hyperlink>
            <w:r w:rsidRPr="008476F9">
              <w:rPr>
                <w:rFonts w:ascii="Calibri" w:eastAsia="Times New Roman" w:hAnsi="Calibri" w:cstheme="minorHAnsi"/>
                <w:color w:val="000000"/>
                <w:sz w:val="23"/>
                <w:szCs w:val="23"/>
              </w:rPr>
              <w:t xml:space="preserve"> - an e-mail bulletin scheme to keep us up-to-date with community safety issues?</w:t>
            </w:r>
          </w:p>
        </w:tc>
        <w:tc>
          <w:tcPr>
            <w:tcW w:w="1701" w:type="dxa"/>
          </w:tcPr>
          <w:p w:rsidR="005944DB" w:rsidRPr="008476F9" w:rsidRDefault="005944D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5944DB" w:rsidTr="00F279E4">
        <w:tc>
          <w:tcPr>
            <w:tcW w:w="7371" w:type="dxa"/>
          </w:tcPr>
          <w:p w:rsidR="005944DB" w:rsidRPr="008476F9" w:rsidRDefault="005944DB" w:rsidP="00760F99">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Improve liaison with the Police?</w:t>
            </w:r>
          </w:p>
        </w:tc>
        <w:tc>
          <w:tcPr>
            <w:tcW w:w="1701" w:type="dxa"/>
          </w:tcPr>
          <w:p w:rsidR="005944DB" w:rsidRPr="008476F9" w:rsidRDefault="005944D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5944DB" w:rsidTr="00F279E4">
        <w:tc>
          <w:tcPr>
            <w:tcW w:w="7371" w:type="dxa"/>
          </w:tcPr>
          <w:p w:rsidR="005944DB" w:rsidRPr="008476F9" w:rsidRDefault="005944DB" w:rsidP="00760F99">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Improve street lighting to improve pedestrian safety and visibility?</w:t>
            </w:r>
          </w:p>
        </w:tc>
        <w:tc>
          <w:tcPr>
            <w:tcW w:w="1701" w:type="dxa"/>
          </w:tcPr>
          <w:p w:rsidR="005944DB" w:rsidRPr="008476F9" w:rsidRDefault="005944D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bl>
    <w:p w:rsidR="00896CF8" w:rsidRPr="001665B5" w:rsidRDefault="00896CF8" w:rsidP="00896CF8">
      <w:pPr>
        <w:spacing w:after="0" w:line="240" w:lineRule="auto"/>
        <w:ind w:left="993"/>
        <w:jc w:val="center"/>
        <w:rPr>
          <w:sz w:val="20"/>
          <w:szCs w:val="20"/>
        </w:rPr>
      </w:pPr>
    </w:p>
    <w:p w:rsidR="00725DF0" w:rsidRPr="001665B5" w:rsidRDefault="00AA7693" w:rsidP="00946E2F">
      <w:pPr>
        <w:spacing w:after="0" w:line="240" w:lineRule="auto"/>
        <w:ind w:left="993"/>
        <w:jc w:val="center"/>
        <w:rPr>
          <w:rFonts w:cs="ComicSansMS"/>
          <w:b/>
          <w:i/>
          <w:sz w:val="28"/>
          <w:szCs w:val="28"/>
        </w:rPr>
      </w:pPr>
      <w:r w:rsidRPr="001665B5">
        <w:rPr>
          <w:b/>
          <w:sz w:val="28"/>
          <w:szCs w:val="28"/>
        </w:rPr>
        <w:t>Com</w:t>
      </w:r>
      <w:r w:rsidRPr="001665B5">
        <w:rPr>
          <w:rFonts w:cs="ComicSansMS"/>
          <w:b/>
          <w:sz w:val="28"/>
          <w:szCs w:val="28"/>
        </w:rPr>
        <w:t>munication</w:t>
      </w:r>
      <w:r w:rsidR="00725DF0" w:rsidRPr="001665B5">
        <w:rPr>
          <w:rFonts w:cs="ComicSansMS"/>
          <w:b/>
          <w:sz w:val="28"/>
          <w:szCs w:val="28"/>
        </w:rPr>
        <w:t xml:space="preserve"> - </w:t>
      </w:r>
      <w:r w:rsidR="00725DF0" w:rsidRPr="001665B5">
        <w:rPr>
          <w:rFonts w:cs="ComicSansMS"/>
          <w:b/>
          <w:i/>
          <w:sz w:val="28"/>
          <w:szCs w:val="28"/>
        </w:rPr>
        <w:t>Are we reaching you</w:t>
      </w:r>
      <w:r w:rsidR="00DB61EF" w:rsidRPr="001665B5">
        <w:rPr>
          <w:rFonts w:cs="ComicSansMS"/>
          <w:b/>
          <w:i/>
          <w:sz w:val="28"/>
          <w:szCs w:val="28"/>
        </w:rPr>
        <w:t>?</w:t>
      </w:r>
      <w:r w:rsidR="003C4761" w:rsidRPr="001665B5">
        <w:rPr>
          <w:rFonts w:cs="ComicSansMS"/>
          <w:b/>
          <w:i/>
          <w:sz w:val="28"/>
          <w:szCs w:val="28"/>
        </w:rPr>
        <w:t xml:space="preserve"> </w:t>
      </w:r>
    </w:p>
    <w:tbl>
      <w:tblPr>
        <w:tblStyle w:val="TableGrid"/>
        <w:tblW w:w="0" w:type="auto"/>
        <w:tblInd w:w="108" w:type="dxa"/>
        <w:tblLook w:val="04A0" w:firstRow="1" w:lastRow="0" w:firstColumn="1" w:lastColumn="0" w:noHBand="0" w:noVBand="1"/>
      </w:tblPr>
      <w:tblGrid>
        <w:gridCol w:w="7230"/>
        <w:gridCol w:w="1842"/>
      </w:tblGrid>
      <w:tr w:rsidR="005944DB" w:rsidRPr="008476F9" w:rsidTr="007041E6">
        <w:tc>
          <w:tcPr>
            <w:tcW w:w="7230" w:type="dxa"/>
            <w:tcBorders>
              <w:top w:val="dotted" w:sz="4" w:space="0" w:color="auto"/>
              <w:left w:val="dotted" w:sz="4" w:space="0" w:color="auto"/>
              <w:bottom w:val="dotted" w:sz="4" w:space="0" w:color="auto"/>
              <w:right w:val="dotted" w:sz="4" w:space="0" w:color="auto"/>
            </w:tcBorders>
          </w:tcPr>
          <w:p w:rsidR="005944DB" w:rsidRPr="008476F9" w:rsidRDefault="005944DB" w:rsidP="000362B1">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know who our Parish Councillors are?</w:t>
            </w:r>
          </w:p>
        </w:tc>
        <w:tc>
          <w:tcPr>
            <w:tcW w:w="1842" w:type="dxa"/>
            <w:tcBorders>
              <w:top w:val="dotted" w:sz="4" w:space="0" w:color="auto"/>
              <w:left w:val="dotted" w:sz="4" w:space="0" w:color="auto"/>
              <w:bottom w:val="dotted" w:sz="4" w:space="0" w:color="auto"/>
              <w:right w:val="dotted" w:sz="4" w:space="0" w:color="auto"/>
            </w:tcBorders>
          </w:tcPr>
          <w:p w:rsidR="005944DB" w:rsidRPr="008476F9" w:rsidRDefault="005944D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5944DB" w:rsidRPr="008476F9" w:rsidTr="007041E6">
        <w:tc>
          <w:tcPr>
            <w:tcW w:w="7230" w:type="dxa"/>
            <w:tcBorders>
              <w:top w:val="dotted" w:sz="4" w:space="0" w:color="auto"/>
              <w:left w:val="dotted" w:sz="4" w:space="0" w:color="auto"/>
              <w:bottom w:val="dotted" w:sz="4" w:space="0" w:color="auto"/>
              <w:right w:val="dotted" w:sz="4" w:space="0" w:color="auto"/>
            </w:tcBorders>
          </w:tcPr>
          <w:p w:rsidR="005944DB" w:rsidRPr="008476F9" w:rsidRDefault="005944DB" w:rsidP="000362B1">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feel you know what the main issues are for the Parish and District Councils, and how they might affect our community?</w:t>
            </w:r>
          </w:p>
        </w:tc>
        <w:tc>
          <w:tcPr>
            <w:tcW w:w="1842" w:type="dxa"/>
            <w:tcBorders>
              <w:top w:val="dotted" w:sz="4" w:space="0" w:color="auto"/>
              <w:left w:val="dotted" w:sz="4" w:space="0" w:color="auto"/>
              <w:bottom w:val="dotted" w:sz="4" w:space="0" w:color="auto"/>
              <w:right w:val="dotted" w:sz="4" w:space="0" w:color="auto"/>
            </w:tcBorders>
          </w:tcPr>
          <w:p w:rsidR="005944DB" w:rsidRPr="008476F9" w:rsidRDefault="005944D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F279E4" w:rsidRPr="008476F9" w:rsidTr="00F279E4">
        <w:tc>
          <w:tcPr>
            <w:tcW w:w="7230" w:type="dxa"/>
            <w:tcBorders>
              <w:top w:val="dotted" w:sz="4" w:space="0" w:color="auto"/>
              <w:left w:val="dotted" w:sz="4" w:space="0" w:color="auto"/>
              <w:bottom w:val="dotted" w:sz="4" w:space="0" w:color="auto"/>
              <w:right w:val="dotted" w:sz="4" w:space="0" w:color="auto"/>
            </w:tcBorders>
          </w:tcPr>
          <w:p w:rsidR="00AA7693" w:rsidRPr="008476F9" w:rsidRDefault="00470718" w:rsidP="00470718">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Would it be helpful to e</w:t>
            </w:r>
            <w:r w:rsidR="00896CF8" w:rsidRPr="008476F9">
              <w:rPr>
                <w:rFonts w:ascii="Calibri" w:eastAsia="Times New Roman" w:hAnsi="Calibri" w:cstheme="minorHAnsi"/>
                <w:color w:val="000000"/>
                <w:sz w:val="23"/>
                <w:szCs w:val="23"/>
              </w:rPr>
              <w:t>stablish a</w:t>
            </w:r>
            <w:r w:rsidR="00AA7693" w:rsidRPr="008476F9">
              <w:rPr>
                <w:rFonts w:ascii="Calibri" w:eastAsia="Times New Roman" w:hAnsi="Calibri" w:cstheme="minorHAnsi"/>
                <w:color w:val="000000"/>
                <w:sz w:val="23"/>
                <w:szCs w:val="23"/>
              </w:rPr>
              <w:t xml:space="preserve"> “Village Directory” e-mail circulation list </w:t>
            </w:r>
          </w:p>
        </w:tc>
        <w:tc>
          <w:tcPr>
            <w:tcW w:w="1842" w:type="dxa"/>
            <w:tcBorders>
              <w:top w:val="dotted" w:sz="4" w:space="0" w:color="auto"/>
              <w:left w:val="dotted" w:sz="4" w:space="0" w:color="auto"/>
              <w:bottom w:val="dotted" w:sz="4" w:space="0" w:color="auto"/>
              <w:right w:val="dotted" w:sz="4" w:space="0" w:color="auto"/>
            </w:tcBorders>
          </w:tcPr>
          <w:p w:rsidR="00AA7693" w:rsidRPr="008476F9" w:rsidRDefault="005944DB" w:rsidP="00F279E4">
            <w:pPr>
              <w:autoSpaceDE w:val="0"/>
              <w:autoSpaceDN w:val="0"/>
              <w:adjustRightInd w:val="0"/>
              <w:ind w:left="62"/>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bl>
    <w:tbl>
      <w:tblPr>
        <w:tblW w:w="9072" w:type="dxa"/>
        <w:tblInd w:w="108" w:type="dxa"/>
        <w:tblLook w:val="04A0" w:firstRow="1" w:lastRow="0" w:firstColumn="1" w:lastColumn="0" w:noHBand="0" w:noVBand="1"/>
      </w:tblPr>
      <w:tblGrid>
        <w:gridCol w:w="7230"/>
        <w:gridCol w:w="1842"/>
      </w:tblGrid>
      <w:tr w:rsidR="00A22D78" w:rsidRPr="008476F9" w:rsidTr="00873C50">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tcPr>
          <w:p w:rsidR="00A22D78" w:rsidRPr="008476F9" w:rsidRDefault="00A22D78" w:rsidP="00583490">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look at the Notice Board in the Churchyard for information about news and activities in the village?</w:t>
            </w:r>
          </w:p>
        </w:tc>
        <w:tc>
          <w:tcPr>
            <w:tcW w:w="1842" w:type="dxa"/>
            <w:tcBorders>
              <w:top w:val="dotted" w:sz="4" w:space="0" w:color="auto"/>
              <w:left w:val="dotted" w:sz="4" w:space="0" w:color="auto"/>
              <w:bottom w:val="dotted" w:sz="4" w:space="0" w:color="auto"/>
              <w:right w:val="dotted" w:sz="4" w:space="0" w:color="auto"/>
            </w:tcBorders>
            <w:shd w:val="clear" w:color="auto" w:fill="auto"/>
            <w:noWrap/>
            <w:vAlign w:val="center"/>
          </w:tcPr>
          <w:p w:rsidR="00A22D78" w:rsidRPr="008476F9" w:rsidRDefault="005944DB" w:rsidP="00A429F5">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bl>
    <w:tbl>
      <w:tblPr>
        <w:tblStyle w:val="TableGrid"/>
        <w:tblW w:w="0" w:type="auto"/>
        <w:tblInd w:w="108" w:type="dxa"/>
        <w:tblLook w:val="04A0" w:firstRow="1" w:lastRow="0" w:firstColumn="1" w:lastColumn="0" w:noHBand="0" w:noVBand="1"/>
      </w:tblPr>
      <w:tblGrid>
        <w:gridCol w:w="7230"/>
        <w:gridCol w:w="1842"/>
      </w:tblGrid>
      <w:tr w:rsidR="00A22D78" w:rsidRPr="008476F9" w:rsidTr="00873C50">
        <w:tc>
          <w:tcPr>
            <w:tcW w:w="7230" w:type="dxa"/>
            <w:tcBorders>
              <w:top w:val="dotted" w:sz="4" w:space="0" w:color="auto"/>
              <w:left w:val="dotted" w:sz="4" w:space="0" w:color="auto"/>
              <w:bottom w:val="dotted" w:sz="4" w:space="0" w:color="auto"/>
              <w:right w:val="dotted" w:sz="4" w:space="0" w:color="auto"/>
            </w:tcBorders>
          </w:tcPr>
          <w:p w:rsidR="00A22D78" w:rsidRPr="008476F9" w:rsidRDefault="00A22D78" w:rsidP="00896CF8">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access information about the Village from the Kings Ripton web site?</w:t>
            </w:r>
          </w:p>
        </w:tc>
        <w:tc>
          <w:tcPr>
            <w:tcW w:w="1842" w:type="dxa"/>
            <w:tcBorders>
              <w:top w:val="dotted" w:sz="4" w:space="0" w:color="auto"/>
              <w:left w:val="dotted" w:sz="4" w:space="0" w:color="auto"/>
              <w:bottom w:val="dotted" w:sz="4" w:space="0" w:color="auto"/>
              <w:right w:val="dotted" w:sz="4" w:space="0" w:color="auto"/>
            </w:tcBorders>
            <w:vAlign w:val="center"/>
          </w:tcPr>
          <w:p w:rsidR="00A22D78" w:rsidRPr="008476F9" w:rsidRDefault="005944DB" w:rsidP="00A429F5">
            <w:pPr>
              <w:autoSpaceDE w:val="0"/>
              <w:autoSpaceDN w:val="0"/>
              <w:adjustRightInd w:val="0"/>
              <w:ind w:left="62"/>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A22D78" w:rsidRPr="008476F9" w:rsidTr="00873C50">
        <w:tc>
          <w:tcPr>
            <w:tcW w:w="7230" w:type="dxa"/>
            <w:tcBorders>
              <w:top w:val="dotted" w:sz="4" w:space="0" w:color="auto"/>
              <w:left w:val="dotted" w:sz="4" w:space="0" w:color="auto"/>
              <w:bottom w:val="dotted" w:sz="4" w:space="0" w:color="auto"/>
              <w:right w:val="dotted" w:sz="4" w:space="0" w:color="auto"/>
            </w:tcBorders>
          </w:tcPr>
          <w:p w:rsidR="00A22D78" w:rsidRPr="008476F9" w:rsidRDefault="00A22D78" w:rsidP="00896CF8">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Are the reports in the Riptons Area News from the Parish Council helpful/useful?</w:t>
            </w:r>
          </w:p>
        </w:tc>
        <w:tc>
          <w:tcPr>
            <w:tcW w:w="1842" w:type="dxa"/>
            <w:tcBorders>
              <w:top w:val="dotted" w:sz="4" w:space="0" w:color="auto"/>
              <w:left w:val="dotted" w:sz="4" w:space="0" w:color="auto"/>
              <w:bottom w:val="dotted" w:sz="4" w:space="0" w:color="auto"/>
              <w:right w:val="dotted" w:sz="4" w:space="0" w:color="auto"/>
            </w:tcBorders>
            <w:vAlign w:val="center"/>
          </w:tcPr>
          <w:p w:rsidR="00A22D78" w:rsidRPr="008476F9" w:rsidRDefault="005944DB" w:rsidP="00A429F5">
            <w:pPr>
              <w:autoSpaceDE w:val="0"/>
              <w:autoSpaceDN w:val="0"/>
              <w:adjustRightInd w:val="0"/>
              <w:ind w:left="62"/>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A22D78" w:rsidRPr="008476F9" w:rsidTr="00873C50">
        <w:tc>
          <w:tcPr>
            <w:tcW w:w="7230" w:type="dxa"/>
            <w:tcBorders>
              <w:top w:val="dotted" w:sz="4" w:space="0" w:color="auto"/>
              <w:left w:val="dotted" w:sz="4" w:space="0" w:color="auto"/>
              <w:bottom w:val="dotted" w:sz="4" w:space="0" w:color="auto"/>
              <w:right w:val="dotted" w:sz="4" w:space="0" w:color="auto"/>
            </w:tcBorders>
          </w:tcPr>
          <w:p w:rsidR="00A22D78" w:rsidRPr="008476F9" w:rsidRDefault="00A22D78" w:rsidP="00A22D78">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Would a dedicated bi-monthly newsletter </w:t>
            </w:r>
            <w:r w:rsidR="00873C50" w:rsidRPr="008476F9">
              <w:rPr>
                <w:rFonts w:ascii="Calibri" w:eastAsia="Times New Roman" w:hAnsi="Calibri" w:cstheme="minorHAnsi"/>
                <w:color w:val="000000"/>
                <w:sz w:val="23"/>
                <w:szCs w:val="23"/>
              </w:rPr>
              <w:t>regarding planning and development matters in the area be helpful?</w:t>
            </w:r>
          </w:p>
        </w:tc>
        <w:tc>
          <w:tcPr>
            <w:tcW w:w="1842" w:type="dxa"/>
            <w:tcBorders>
              <w:top w:val="dotted" w:sz="4" w:space="0" w:color="auto"/>
              <w:left w:val="dotted" w:sz="4" w:space="0" w:color="auto"/>
              <w:bottom w:val="dotted" w:sz="4" w:space="0" w:color="auto"/>
              <w:right w:val="dotted" w:sz="4" w:space="0" w:color="auto"/>
            </w:tcBorders>
            <w:vAlign w:val="center"/>
          </w:tcPr>
          <w:p w:rsidR="00A22D78" w:rsidRPr="008476F9" w:rsidRDefault="005944DB" w:rsidP="00A429F5">
            <w:pPr>
              <w:autoSpaceDE w:val="0"/>
              <w:autoSpaceDN w:val="0"/>
              <w:adjustRightInd w:val="0"/>
              <w:ind w:left="62"/>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bl>
    <w:p w:rsidR="00DB61EF" w:rsidRPr="001665B5" w:rsidRDefault="00DB61EF" w:rsidP="00AF0E3E">
      <w:pPr>
        <w:spacing w:before="240" w:after="0"/>
        <w:jc w:val="center"/>
        <w:rPr>
          <w:sz w:val="28"/>
          <w:szCs w:val="28"/>
        </w:rPr>
      </w:pPr>
      <w:r w:rsidRPr="001665B5">
        <w:rPr>
          <w:rFonts w:cs="ComicSansMS"/>
          <w:b/>
          <w:i/>
          <w:sz w:val="28"/>
          <w:szCs w:val="28"/>
        </w:rPr>
        <w:t>Do we need to improve liaison with our neighbours?</w:t>
      </w:r>
    </w:p>
    <w:tbl>
      <w:tblPr>
        <w:tblW w:w="9072" w:type="dxa"/>
        <w:tblInd w:w="108" w:type="dxa"/>
        <w:tblLook w:val="04A0" w:firstRow="1" w:lastRow="0" w:firstColumn="1" w:lastColumn="0" w:noHBand="0" w:noVBand="1"/>
      </w:tblPr>
      <w:tblGrid>
        <w:gridCol w:w="7230"/>
        <w:gridCol w:w="1842"/>
      </w:tblGrid>
      <w:tr w:rsidR="005944DB" w:rsidRPr="00E0020F" w:rsidTr="0083040B">
        <w:trPr>
          <w:trHeight w:val="556"/>
        </w:trPr>
        <w:tc>
          <w:tcPr>
            <w:tcW w:w="7230" w:type="dxa"/>
            <w:tcBorders>
              <w:top w:val="nil"/>
              <w:left w:val="nil"/>
              <w:bottom w:val="dotted" w:sz="4" w:space="0" w:color="auto"/>
              <w:right w:val="dotted" w:sz="4" w:space="0" w:color="auto"/>
            </w:tcBorders>
            <w:shd w:val="clear" w:color="auto" w:fill="auto"/>
            <w:hideMark/>
          </w:tcPr>
          <w:p w:rsidR="005944DB" w:rsidRPr="008476F9" w:rsidRDefault="005944DB" w:rsidP="003C4761">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Anglian Water (in particular re upkeep and maintenance of School Lane/Elm Close roadways),</w:t>
            </w:r>
          </w:p>
        </w:tc>
        <w:tc>
          <w:tcPr>
            <w:tcW w:w="1842" w:type="dxa"/>
            <w:tcBorders>
              <w:top w:val="dotted" w:sz="4" w:space="0" w:color="auto"/>
              <w:left w:val="dotted" w:sz="4" w:space="0" w:color="auto"/>
              <w:bottom w:val="dotted" w:sz="4" w:space="0" w:color="auto"/>
              <w:right w:val="dotted" w:sz="4" w:space="0" w:color="auto"/>
            </w:tcBorders>
            <w:shd w:val="clear" w:color="auto" w:fill="auto"/>
            <w:noWrap/>
            <w:hideMark/>
          </w:tcPr>
          <w:p w:rsidR="005944DB" w:rsidRPr="008476F9" w:rsidRDefault="005944D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5944DB" w:rsidRPr="00E0020F" w:rsidTr="00F279E4">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hideMark/>
          </w:tcPr>
          <w:p w:rsidR="005944DB" w:rsidRPr="008476F9" w:rsidRDefault="005944DB" w:rsidP="003C4761">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Secret Garden Party management and the de Ramsey estate</w:t>
            </w:r>
          </w:p>
        </w:tc>
        <w:tc>
          <w:tcPr>
            <w:tcW w:w="1842" w:type="dxa"/>
            <w:tcBorders>
              <w:top w:val="dotted" w:sz="4" w:space="0" w:color="auto"/>
              <w:left w:val="dotted" w:sz="4" w:space="0" w:color="auto"/>
              <w:bottom w:val="dotted" w:sz="4" w:space="0" w:color="auto"/>
              <w:right w:val="single" w:sz="4" w:space="0" w:color="auto"/>
            </w:tcBorders>
            <w:shd w:val="clear" w:color="auto" w:fill="auto"/>
            <w:noWrap/>
            <w:hideMark/>
          </w:tcPr>
          <w:p w:rsidR="005944DB" w:rsidRPr="008476F9" w:rsidRDefault="005944D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80317E" w:rsidRPr="00E0020F" w:rsidTr="00F279E4">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hideMark/>
          </w:tcPr>
          <w:p w:rsidR="0080317E" w:rsidRPr="008476F9" w:rsidRDefault="0080317E" w:rsidP="00F279E4">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L</w:t>
            </w:r>
            <w:r w:rsidR="00FF4F3E" w:rsidRPr="008476F9">
              <w:rPr>
                <w:rFonts w:ascii="Calibri" w:eastAsia="Times New Roman" w:hAnsi="Calibri" w:cstheme="minorHAnsi"/>
                <w:color w:val="000000"/>
                <w:sz w:val="23"/>
                <w:szCs w:val="23"/>
              </w:rPr>
              <w:t>ocal farmers</w:t>
            </w:r>
          </w:p>
        </w:tc>
        <w:tc>
          <w:tcPr>
            <w:tcW w:w="1842" w:type="dxa"/>
            <w:tcBorders>
              <w:top w:val="dotted" w:sz="4" w:space="0" w:color="auto"/>
              <w:left w:val="dotted" w:sz="4" w:space="0" w:color="auto"/>
              <w:bottom w:val="dotted" w:sz="4" w:space="0" w:color="auto"/>
              <w:right w:val="dotted" w:sz="4" w:space="0" w:color="auto"/>
            </w:tcBorders>
            <w:shd w:val="clear" w:color="auto" w:fill="auto"/>
            <w:noWrap/>
            <w:hideMark/>
          </w:tcPr>
          <w:p w:rsidR="0080317E" w:rsidRPr="008476F9" w:rsidRDefault="005944DB" w:rsidP="00F279E4">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896CF8" w:rsidRPr="00E0020F" w:rsidTr="00F279E4">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tcPr>
          <w:p w:rsidR="00896CF8" w:rsidRPr="008476F9" w:rsidRDefault="00896CF8" w:rsidP="00F279E4">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Others:  (please suggest)</w:t>
            </w:r>
          </w:p>
          <w:p w:rsidR="00DB61EF" w:rsidRPr="008476F9" w:rsidRDefault="00DB61EF" w:rsidP="00F279E4">
            <w:pPr>
              <w:spacing w:after="0" w:line="240" w:lineRule="auto"/>
              <w:rPr>
                <w:rFonts w:ascii="Calibri" w:eastAsia="Times New Roman" w:hAnsi="Calibri" w:cstheme="minorHAnsi"/>
                <w:color w:val="000000"/>
                <w:sz w:val="23"/>
                <w:szCs w:val="23"/>
              </w:rPr>
            </w:pPr>
          </w:p>
          <w:p w:rsidR="00DB61EF" w:rsidRPr="008476F9" w:rsidRDefault="00DB61EF" w:rsidP="00F279E4">
            <w:pPr>
              <w:spacing w:after="0" w:line="240" w:lineRule="auto"/>
              <w:rPr>
                <w:rFonts w:ascii="Calibri" w:eastAsia="Times New Roman" w:hAnsi="Calibri" w:cstheme="minorHAnsi"/>
                <w:color w:val="000000"/>
                <w:sz w:val="23"/>
                <w:szCs w:val="23"/>
              </w:rPr>
            </w:pPr>
          </w:p>
          <w:p w:rsidR="00896CF8" w:rsidRPr="008476F9" w:rsidRDefault="00896CF8" w:rsidP="00F279E4">
            <w:pPr>
              <w:spacing w:after="0" w:line="240" w:lineRule="auto"/>
              <w:rPr>
                <w:rFonts w:ascii="Calibri" w:eastAsia="Times New Roman" w:hAnsi="Calibri" w:cstheme="minorHAnsi"/>
                <w:color w:val="000000"/>
                <w:sz w:val="23"/>
                <w:szCs w:val="23"/>
              </w:rPr>
            </w:pPr>
          </w:p>
        </w:tc>
        <w:tc>
          <w:tcPr>
            <w:tcW w:w="1842" w:type="dxa"/>
            <w:tcBorders>
              <w:top w:val="dotted" w:sz="4" w:space="0" w:color="auto"/>
              <w:left w:val="dotted" w:sz="4" w:space="0" w:color="auto"/>
              <w:bottom w:val="dotted" w:sz="4" w:space="0" w:color="auto"/>
              <w:right w:val="dotted" w:sz="4" w:space="0" w:color="auto"/>
            </w:tcBorders>
            <w:shd w:val="clear" w:color="auto" w:fill="auto"/>
            <w:noWrap/>
          </w:tcPr>
          <w:p w:rsidR="00896CF8" w:rsidRPr="008476F9" w:rsidRDefault="00896CF8" w:rsidP="00F279E4">
            <w:pPr>
              <w:spacing w:after="0" w:line="240" w:lineRule="auto"/>
              <w:rPr>
                <w:rFonts w:ascii="Calibri" w:eastAsia="Times New Roman" w:hAnsi="Calibri" w:cstheme="minorHAnsi"/>
                <w:color w:val="000000"/>
                <w:sz w:val="23"/>
                <w:szCs w:val="23"/>
              </w:rPr>
            </w:pPr>
          </w:p>
        </w:tc>
      </w:tr>
    </w:tbl>
    <w:p w:rsidR="003268AB" w:rsidRPr="003268AB" w:rsidRDefault="003268AB" w:rsidP="00725DF0">
      <w:pPr>
        <w:autoSpaceDE w:val="0"/>
        <w:autoSpaceDN w:val="0"/>
        <w:adjustRightInd w:val="0"/>
        <w:spacing w:after="0" w:line="240" w:lineRule="auto"/>
        <w:ind w:left="993"/>
        <w:rPr>
          <w:rFonts w:cs="ComicSansMS"/>
          <w:sz w:val="24"/>
          <w:szCs w:val="24"/>
        </w:rPr>
      </w:pPr>
    </w:p>
    <w:p w:rsidR="00587F69" w:rsidRPr="001665B5" w:rsidRDefault="00725DF0" w:rsidP="00946E2F">
      <w:pPr>
        <w:spacing w:after="0"/>
        <w:ind w:left="993"/>
        <w:jc w:val="center"/>
        <w:rPr>
          <w:rFonts w:cs="ComicSansMS"/>
          <w:b/>
          <w:sz w:val="28"/>
          <w:szCs w:val="28"/>
        </w:rPr>
      </w:pPr>
      <w:r w:rsidRPr="001665B5">
        <w:rPr>
          <w:rFonts w:cs="ComicSansMS"/>
          <w:b/>
          <w:sz w:val="28"/>
          <w:szCs w:val="28"/>
        </w:rPr>
        <w:t>Village appearance</w:t>
      </w:r>
      <w:r w:rsidR="003C4761" w:rsidRPr="001665B5">
        <w:rPr>
          <w:rFonts w:cs="ComicSansMS"/>
          <w:b/>
          <w:sz w:val="28"/>
          <w:szCs w:val="28"/>
        </w:rPr>
        <w:t xml:space="preserve"> – </w:t>
      </w:r>
      <w:r w:rsidR="003C4761" w:rsidRPr="001665B5">
        <w:rPr>
          <w:rFonts w:cs="ComicSansMS"/>
          <w:b/>
          <w:i/>
          <w:sz w:val="28"/>
          <w:szCs w:val="28"/>
        </w:rPr>
        <w:t>do you feel the village looks its best</w:t>
      </w:r>
      <w:r w:rsidR="003C4761" w:rsidRPr="001665B5">
        <w:rPr>
          <w:rFonts w:cs="ComicSansMS"/>
          <w:b/>
          <w:sz w:val="28"/>
          <w:szCs w:val="28"/>
        </w:rPr>
        <w:t>?</w:t>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30"/>
        <w:gridCol w:w="1842"/>
      </w:tblGrid>
      <w:tr w:rsidR="00725DF0" w:rsidRPr="00E0020F" w:rsidTr="00F279E4">
        <w:trPr>
          <w:trHeight w:val="315"/>
        </w:trPr>
        <w:tc>
          <w:tcPr>
            <w:tcW w:w="7230" w:type="dxa"/>
            <w:shd w:val="clear" w:color="auto" w:fill="auto"/>
            <w:hideMark/>
          </w:tcPr>
          <w:p w:rsidR="00375476" w:rsidRPr="008476F9" w:rsidRDefault="00A331E4" w:rsidP="00725DF0">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br w:type="page"/>
            </w:r>
            <w:r w:rsidR="00725DF0" w:rsidRPr="008476F9">
              <w:rPr>
                <w:rFonts w:ascii="Calibri" w:eastAsia="Times New Roman" w:hAnsi="Calibri" w:cstheme="minorHAnsi"/>
                <w:color w:val="000000"/>
                <w:sz w:val="23"/>
                <w:szCs w:val="23"/>
              </w:rPr>
              <w:t xml:space="preserve">Litter </w:t>
            </w:r>
            <w:r w:rsidR="00F279E4" w:rsidRPr="008476F9">
              <w:rPr>
                <w:rFonts w:ascii="Calibri" w:eastAsia="Times New Roman" w:hAnsi="Calibri" w:cstheme="minorHAnsi"/>
                <w:color w:val="000000"/>
                <w:sz w:val="23"/>
                <w:szCs w:val="23"/>
              </w:rPr>
              <w:t>and general village maintenance –</w:t>
            </w:r>
            <w:r w:rsidR="00375476" w:rsidRPr="008476F9">
              <w:rPr>
                <w:rFonts w:ascii="Calibri" w:eastAsia="Times New Roman" w:hAnsi="Calibri" w:cstheme="minorHAnsi"/>
                <w:color w:val="000000"/>
                <w:sz w:val="23"/>
                <w:szCs w:val="23"/>
              </w:rPr>
              <w:t xml:space="preserve"> </w:t>
            </w:r>
            <w:r w:rsidR="00C64A20">
              <w:rPr>
                <w:rFonts w:ascii="Calibri" w:eastAsia="Times New Roman" w:hAnsi="Calibri" w:cstheme="minorHAnsi"/>
                <w:color w:val="000000"/>
                <w:sz w:val="23"/>
                <w:szCs w:val="23"/>
              </w:rPr>
              <w:tab/>
            </w:r>
            <w:r w:rsidR="00375476" w:rsidRPr="008476F9">
              <w:rPr>
                <w:rFonts w:ascii="Calibri" w:eastAsia="Times New Roman" w:hAnsi="Calibri" w:cstheme="minorHAnsi"/>
                <w:color w:val="000000"/>
                <w:sz w:val="23"/>
                <w:szCs w:val="23"/>
              </w:rPr>
              <w:t>are there sufficient bins?</w:t>
            </w:r>
          </w:p>
          <w:p w:rsidR="00725DF0" w:rsidRPr="008476F9" w:rsidRDefault="00C64A20" w:rsidP="00725DF0">
            <w:pPr>
              <w:spacing w:after="0" w:line="240" w:lineRule="auto"/>
              <w:rPr>
                <w:rFonts w:ascii="Calibri" w:eastAsia="Times New Roman" w:hAnsi="Calibri" w:cstheme="minorHAnsi"/>
                <w:color w:val="000000"/>
                <w:sz w:val="23"/>
                <w:szCs w:val="23"/>
              </w:rPr>
            </w:pPr>
            <w:r>
              <w:rPr>
                <w:rFonts w:ascii="Calibri" w:eastAsia="Times New Roman" w:hAnsi="Calibri" w:cstheme="minorHAnsi"/>
                <w:color w:val="000000"/>
                <w:sz w:val="23"/>
                <w:szCs w:val="23"/>
              </w:rPr>
              <w:tab/>
            </w:r>
            <w:r>
              <w:rPr>
                <w:rFonts w:ascii="Calibri" w:eastAsia="Times New Roman" w:hAnsi="Calibri" w:cstheme="minorHAnsi"/>
                <w:color w:val="000000"/>
                <w:sz w:val="23"/>
                <w:szCs w:val="23"/>
              </w:rPr>
              <w:tab/>
            </w:r>
            <w:r>
              <w:rPr>
                <w:rFonts w:ascii="Calibri" w:eastAsia="Times New Roman" w:hAnsi="Calibri" w:cstheme="minorHAnsi"/>
                <w:color w:val="000000"/>
                <w:sz w:val="23"/>
                <w:szCs w:val="23"/>
              </w:rPr>
              <w:tab/>
            </w:r>
            <w:r>
              <w:rPr>
                <w:rFonts w:ascii="Calibri" w:eastAsia="Times New Roman" w:hAnsi="Calibri" w:cstheme="minorHAnsi"/>
                <w:color w:val="000000"/>
                <w:sz w:val="23"/>
                <w:szCs w:val="23"/>
              </w:rPr>
              <w:tab/>
            </w:r>
            <w:r>
              <w:rPr>
                <w:rFonts w:ascii="Calibri" w:eastAsia="Times New Roman" w:hAnsi="Calibri" w:cstheme="minorHAnsi"/>
                <w:color w:val="000000"/>
                <w:sz w:val="23"/>
                <w:szCs w:val="23"/>
              </w:rPr>
              <w:tab/>
            </w:r>
            <w:r>
              <w:rPr>
                <w:rFonts w:ascii="Calibri" w:eastAsia="Times New Roman" w:hAnsi="Calibri" w:cstheme="minorHAnsi"/>
                <w:color w:val="000000"/>
                <w:sz w:val="23"/>
                <w:szCs w:val="23"/>
              </w:rPr>
              <w:tab/>
            </w:r>
            <w:proofErr w:type="gramStart"/>
            <w:r w:rsidR="00F279E4" w:rsidRPr="008476F9">
              <w:rPr>
                <w:rFonts w:ascii="Calibri" w:eastAsia="Times New Roman" w:hAnsi="Calibri" w:cstheme="minorHAnsi"/>
                <w:color w:val="000000"/>
                <w:sz w:val="23"/>
                <w:szCs w:val="23"/>
              </w:rPr>
              <w:t>correctly</w:t>
            </w:r>
            <w:proofErr w:type="gramEnd"/>
            <w:r w:rsidR="00F279E4" w:rsidRPr="008476F9">
              <w:rPr>
                <w:rFonts w:ascii="Calibri" w:eastAsia="Times New Roman" w:hAnsi="Calibri" w:cstheme="minorHAnsi"/>
                <w:color w:val="000000"/>
                <w:sz w:val="23"/>
                <w:szCs w:val="23"/>
              </w:rPr>
              <w:t xml:space="preserve"> located?</w:t>
            </w:r>
          </w:p>
        </w:tc>
        <w:tc>
          <w:tcPr>
            <w:tcW w:w="1842" w:type="dxa"/>
          </w:tcPr>
          <w:p w:rsidR="005944DB" w:rsidRPr="008476F9" w:rsidRDefault="005944DB" w:rsidP="005944DB">
            <w:pPr>
              <w:spacing w:after="0" w:line="240" w:lineRule="auto"/>
              <w:ind w:left="33"/>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1  </w:t>
            </w:r>
            <w:r w:rsidRPr="008476F9">
              <w:rPr>
                <w:rFonts w:ascii="Calibri" w:eastAsia="Times New Roman" w:hAnsi="Calibri" w:cstheme="minorHAnsi"/>
                <w:color w:val="000000"/>
                <w:sz w:val="23"/>
                <w:szCs w:val="23"/>
              </w:rPr>
              <w:t>2  3  4  5  6</w:t>
            </w:r>
          </w:p>
          <w:p w:rsidR="005944DB" w:rsidRPr="008476F9" w:rsidRDefault="005944DB" w:rsidP="005944DB">
            <w:pPr>
              <w:spacing w:after="0" w:line="240" w:lineRule="auto"/>
              <w:ind w:left="33"/>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725DF0" w:rsidRPr="00E0020F" w:rsidTr="00F279E4">
        <w:trPr>
          <w:trHeight w:val="315"/>
        </w:trPr>
        <w:tc>
          <w:tcPr>
            <w:tcW w:w="7230" w:type="dxa"/>
            <w:shd w:val="clear" w:color="auto" w:fill="auto"/>
            <w:hideMark/>
          </w:tcPr>
          <w:p w:rsidR="00725DF0" w:rsidRPr="008476F9" w:rsidRDefault="00F279E4" w:rsidP="00896CF8">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Village sign: </w:t>
            </w:r>
            <w:r w:rsidR="00896CF8" w:rsidRPr="008476F9">
              <w:rPr>
                <w:rFonts w:ascii="Calibri" w:eastAsia="Times New Roman" w:hAnsi="Calibri" w:cstheme="minorHAnsi"/>
                <w:color w:val="000000"/>
                <w:sz w:val="23"/>
                <w:szCs w:val="23"/>
              </w:rPr>
              <w:t>would you like the village to have one?</w:t>
            </w:r>
          </w:p>
        </w:tc>
        <w:tc>
          <w:tcPr>
            <w:tcW w:w="1842" w:type="dxa"/>
          </w:tcPr>
          <w:p w:rsidR="00725DF0" w:rsidRPr="008476F9" w:rsidRDefault="005944DB" w:rsidP="00725DF0">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F279E4" w:rsidRPr="00E0020F" w:rsidTr="00F279E4">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hideMark/>
          </w:tcPr>
          <w:p w:rsidR="00F279E4" w:rsidRPr="008476F9" w:rsidRDefault="008476F9" w:rsidP="008476F9">
            <w:pPr>
              <w:spacing w:after="0" w:line="240" w:lineRule="auto"/>
              <w:rPr>
                <w:rFonts w:ascii="Calibri" w:eastAsia="Times New Roman" w:hAnsi="Calibri" w:cstheme="minorHAnsi"/>
                <w:color w:val="000000"/>
                <w:sz w:val="23"/>
                <w:szCs w:val="23"/>
              </w:rPr>
            </w:pPr>
            <w:r>
              <w:rPr>
                <w:rFonts w:ascii="Calibri" w:eastAsia="Times New Roman" w:hAnsi="Calibri" w:cstheme="minorHAnsi"/>
                <w:color w:val="000000"/>
                <w:sz w:val="23"/>
                <w:szCs w:val="23"/>
              </w:rPr>
              <w:t>Maintenance of allotments area – could this be improved</w:t>
            </w:r>
            <w:r w:rsidR="001C658E">
              <w:rPr>
                <w:rFonts w:ascii="Calibri" w:eastAsia="Times New Roman" w:hAnsi="Calibri" w:cstheme="minorHAnsi"/>
                <w:color w:val="000000"/>
                <w:sz w:val="23"/>
                <w:szCs w:val="23"/>
              </w:rPr>
              <w:t>?</w:t>
            </w:r>
          </w:p>
        </w:tc>
        <w:tc>
          <w:tcPr>
            <w:tcW w:w="1842" w:type="dxa"/>
            <w:tcBorders>
              <w:top w:val="dotted" w:sz="4" w:space="0" w:color="auto"/>
              <w:left w:val="dotted" w:sz="4" w:space="0" w:color="auto"/>
              <w:bottom w:val="dotted" w:sz="4" w:space="0" w:color="auto"/>
              <w:right w:val="dotted" w:sz="4" w:space="0" w:color="auto"/>
            </w:tcBorders>
          </w:tcPr>
          <w:p w:rsidR="00F279E4" w:rsidRPr="008476F9" w:rsidRDefault="005944DB" w:rsidP="00375476">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1C658E" w:rsidRPr="00E0020F" w:rsidTr="00F279E4">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tcPr>
          <w:p w:rsidR="001C658E" w:rsidRDefault="001C658E" w:rsidP="008476F9">
            <w:pPr>
              <w:spacing w:after="0" w:line="240" w:lineRule="auto"/>
              <w:rPr>
                <w:rFonts w:ascii="Calibri" w:eastAsia="Times New Roman" w:hAnsi="Calibri" w:cstheme="minorHAnsi"/>
                <w:color w:val="000000"/>
                <w:sz w:val="23"/>
                <w:szCs w:val="23"/>
              </w:rPr>
            </w:pPr>
            <w:r>
              <w:rPr>
                <w:rFonts w:ascii="Calibri" w:eastAsia="Times New Roman" w:hAnsi="Calibri" w:cstheme="minorHAnsi"/>
                <w:color w:val="000000"/>
                <w:sz w:val="23"/>
                <w:szCs w:val="23"/>
              </w:rPr>
              <w:t>Suggestions:</w:t>
            </w:r>
          </w:p>
          <w:p w:rsidR="001C658E" w:rsidRDefault="001C658E" w:rsidP="008476F9">
            <w:pPr>
              <w:spacing w:after="0" w:line="240" w:lineRule="auto"/>
              <w:rPr>
                <w:rFonts w:ascii="Calibri" w:eastAsia="Times New Roman" w:hAnsi="Calibri" w:cstheme="minorHAnsi"/>
                <w:color w:val="000000"/>
                <w:sz w:val="23"/>
                <w:szCs w:val="23"/>
              </w:rPr>
            </w:pPr>
          </w:p>
        </w:tc>
        <w:tc>
          <w:tcPr>
            <w:tcW w:w="1842" w:type="dxa"/>
            <w:tcBorders>
              <w:top w:val="dotted" w:sz="4" w:space="0" w:color="auto"/>
              <w:left w:val="dotted" w:sz="4" w:space="0" w:color="auto"/>
              <w:bottom w:val="dotted" w:sz="4" w:space="0" w:color="auto"/>
              <w:right w:val="dotted" w:sz="4" w:space="0" w:color="auto"/>
            </w:tcBorders>
          </w:tcPr>
          <w:p w:rsidR="001C658E" w:rsidRPr="008476F9" w:rsidRDefault="001C658E" w:rsidP="00375476">
            <w:pPr>
              <w:spacing w:after="0" w:line="240" w:lineRule="auto"/>
              <w:rPr>
                <w:rFonts w:ascii="Calibri" w:eastAsia="Times New Roman" w:hAnsi="Calibri" w:cstheme="minorHAnsi"/>
                <w:color w:val="000000"/>
                <w:sz w:val="23"/>
                <w:szCs w:val="23"/>
              </w:rPr>
            </w:pPr>
          </w:p>
        </w:tc>
      </w:tr>
      <w:tr w:rsidR="008476F9" w:rsidRPr="00E0020F" w:rsidTr="00F279E4">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tcPr>
          <w:p w:rsidR="008476F9" w:rsidRPr="008476F9" w:rsidRDefault="008476F9" w:rsidP="00375476">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Maintenance</w:t>
            </w:r>
            <w:r>
              <w:rPr>
                <w:rFonts w:ascii="Calibri" w:eastAsia="Times New Roman" w:hAnsi="Calibri" w:cstheme="minorHAnsi"/>
                <w:color w:val="000000"/>
                <w:sz w:val="23"/>
                <w:szCs w:val="23"/>
              </w:rPr>
              <w:t xml:space="preserve"> of roadsides and open spaces within the village</w:t>
            </w:r>
            <w:r w:rsidR="001C658E">
              <w:rPr>
                <w:rFonts w:ascii="Calibri" w:eastAsia="Times New Roman" w:hAnsi="Calibri" w:cstheme="minorHAnsi"/>
                <w:color w:val="000000"/>
                <w:sz w:val="23"/>
                <w:szCs w:val="23"/>
              </w:rPr>
              <w:t xml:space="preserve"> – are hedges and banks maintained effectively?</w:t>
            </w:r>
          </w:p>
        </w:tc>
        <w:tc>
          <w:tcPr>
            <w:tcW w:w="1842" w:type="dxa"/>
            <w:tcBorders>
              <w:top w:val="dotted" w:sz="4" w:space="0" w:color="auto"/>
              <w:left w:val="dotted" w:sz="4" w:space="0" w:color="auto"/>
              <w:bottom w:val="dotted" w:sz="4" w:space="0" w:color="auto"/>
              <w:right w:val="dotted" w:sz="4" w:space="0" w:color="auto"/>
            </w:tcBorders>
          </w:tcPr>
          <w:p w:rsidR="008476F9" w:rsidRPr="008476F9" w:rsidRDefault="001C658E" w:rsidP="00375476">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1C658E" w:rsidRPr="00E0020F" w:rsidTr="00F279E4">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tcPr>
          <w:p w:rsidR="001C658E" w:rsidRDefault="001C658E" w:rsidP="00375476">
            <w:pPr>
              <w:spacing w:after="0" w:line="240" w:lineRule="auto"/>
              <w:rPr>
                <w:rFonts w:ascii="Calibri" w:eastAsia="Times New Roman" w:hAnsi="Calibri" w:cstheme="minorHAnsi"/>
                <w:color w:val="000000"/>
                <w:sz w:val="23"/>
                <w:szCs w:val="23"/>
              </w:rPr>
            </w:pPr>
            <w:r>
              <w:rPr>
                <w:rFonts w:ascii="Calibri" w:eastAsia="Times New Roman" w:hAnsi="Calibri" w:cstheme="minorHAnsi"/>
                <w:color w:val="000000"/>
                <w:sz w:val="23"/>
                <w:szCs w:val="23"/>
              </w:rPr>
              <w:t xml:space="preserve">Suggestions: </w:t>
            </w:r>
          </w:p>
          <w:p w:rsidR="001C658E" w:rsidRPr="008476F9" w:rsidRDefault="001C658E" w:rsidP="00375476">
            <w:pPr>
              <w:spacing w:after="0" w:line="240" w:lineRule="auto"/>
              <w:rPr>
                <w:rFonts w:ascii="Calibri" w:eastAsia="Times New Roman" w:hAnsi="Calibri" w:cstheme="minorHAnsi"/>
                <w:color w:val="000000"/>
                <w:sz w:val="23"/>
                <w:szCs w:val="23"/>
              </w:rPr>
            </w:pPr>
          </w:p>
        </w:tc>
        <w:tc>
          <w:tcPr>
            <w:tcW w:w="1842" w:type="dxa"/>
            <w:tcBorders>
              <w:top w:val="dotted" w:sz="4" w:space="0" w:color="auto"/>
              <w:left w:val="dotted" w:sz="4" w:space="0" w:color="auto"/>
              <w:bottom w:val="dotted" w:sz="4" w:space="0" w:color="auto"/>
              <w:right w:val="dotted" w:sz="4" w:space="0" w:color="auto"/>
            </w:tcBorders>
          </w:tcPr>
          <w:p w:rsidR="001C658E" w:rsidRPr="008476F9" w:rsidRDefault="001C658E" w:rsidP="00375476">
            <w:pPr>
              <w:spacing w:after="0" w:line="240" w:lineRule="auto"/>
              <w:rPr>
                <w:rFonts w:ascii="Calibri" w:eastAsia="Times New Roman" w:hAnsi="Calibri" w:cstheme="minorHAnsi"/>
                <w:color w:val="000000"/>
                <w:sz w:val="23"/>
                <w:szCs w:val="23"/>
              </w:rPr>
            </w:pPr>
          </w:p>
        </w:tc>
      </w:tr>
      <w:tr w:rsidR="00F279E4" w:rsidRPr="00E0020F" w:rsidTr="00F279E4">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tcPr>
          <w:p w:rsidR="00F279E4" w:rsidRPr="008476F9" w:rsidRDefault="00896CF8" w:rsidP="00F279E4">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Further comments or suggestions for improvements:</w:t>
            </w:r>
          </w:p>
          <w:p w:rsidR="00896CF8" w:rsidRPr="008476F9" w:rsidRDefault="00896CF8" w:rsidP="00F279E4">
            <w:pPr>
              <w:spacing w:after="0" w:line="240" w:lineRule="auto"/>
              <w:rPr>
                <w:rFonts w:ascii="Calibri" w:eastAsia="Times New Roman" w:hAnsi="Calibri" w:cstheme="minorHAnsi"/>
                <w:color w:val="000000"/>
                <w:sz w:val="23"/>
                <w:szCs w:val="23"/>
              </w:rPr>
            </w:pPr>
          </w:p>
          <w:p w:rsidR="001665B5" w:rsidRPr="008476F9" w:rsidRDefault="001665B5" w:rsidP="00F279E4">
            <w:pPr>
              <w:spacing w:after="0" w:line="240" w:lineRule="auto"/>
              <w:rPr>
                <w:rFonts w:ascii="Calibri" w:eastAsia="Times New Roman" w:hAnsi="Calibri" w:cstheme="minorHAnsi"/>
                <w:color w:val="000000"/>
                <w:sz w:val="23"/>
                <w:szCs w:val="23"/>
              </w:rPr>
            </w:pPr>
          </w:p>
        </w:tc>
        <w:tc>
          <w:tcPr>
            <w:tcW w:w="1842" w:type="dxa"/>
            <w:tcBorders>
              <w:top w:val="dotted" w:sz="4" w:space="0" w:color="auto"/>
              <w:left w:val="dotted" w:sz="4" w:space="0" w:color="auto"/>
              <w:bottom w:val="dotted" w:sz="4" w:space="0" w:color="auto"/>
              <w:right w:val="dotted" w:sz="4" w:space="0" w:color="auto"/>
            </w:tcBorders>
          </w:tcPr>
          <w:p w:rsidR="00F279E4" w:rsidRPr="008476F9" w:rsidRDefault="00F279E4" w:rsidP="00375476">
            <w:pPr>
              <w:spacing w:after="0" w:line="240" w:lineRule="auto"/>
              <w:rPr>
                <w:rFonts w:ascii="Calibri" w:eastAsia="Times New Roman" w:hAnsi="Calibri" w:cstheme="minorHAnsi"/>
                <w:color w:val="000000"/>
                <w:sz w:val="23"/>
                <w:szCs w:val="23"/>
              </w:rPr>
            </w:pPr>
          </w:p>
        </w:tc>
      </w:tr>
    </w:tbl>
    <w:p w:rsidR="00725DF0" w:rsidRPr="001665B5" w:rsidRDefault="00725DF0" w:rsidP="003C4761">
      <w:pPr>
        <w:autoSpaceDE w:val="0"/>
        <w:autoSpaceDN w:val="0"/>
        <w:adjustRightInd w:val="0"/>
        <w:spacing w:after="0" w:line="240" w:lineRule="auto"/>
        <w:ind w:left="993"/>
        <w:jc w:val="center"/>
        <w:rPr>
          <w:rFonts w:cs="ComicSansMS"/>
          <w:sz w:val="28"/>
          <w:szCs w:val="28"/>
        </w:rPr>
      </w:pPr>
      <w:r w:rsidRPr="001665B5">
        <w:rPr>
          <w:rFonts w:cs="ComicSansMS"/>
          <w:b/>
          <w:sz w:val="28"/>
          <w:szCs w:val="28"/>
        </w:rPr>
        <w:t>Local organisations, groups and leisure activities</w:t>
      </w:r>
      <w:r w:rsidR="003C4761" w:rsidRPr="001665B5">
        <w:rPr>
          <w:rFonts w:cs="ComicSansMS"/>
          <w:b/>
          <w:sz w:val="28"/>
          <w:szCs w:val="28"/>
        </w:rPr>
        <w:t xml:space="preserve"> - </w:t>
      </w:r>
      <w:r w:rsidRPr="001665B5">
        <w:rPr>
          <w:rFonts w:cs="ComicSansMS"/>
          <w:b/>
          <w:i/>
          <w:sz w:val="28"/>
          <w:szCs w:val="28"/>
        </w:rPr>
        <w:t>Would you like to see development of amenities</w:t>
      </w:r>
      <w:r w:rsidR="001E511A" w:rsidRPr="001665B5">
        <w:rPr>
          <w:rFonts w:cs="ComicSansMS"/>
          <w:b/>
          <w:i/>
          <w:sz w:val="28"/>
          <w:szCs w:val="28"/>
        </w:rPr>
        <w:t>?</w:t>
      </w:r>
      <w:r w:rsidRPr="001665B5">
        <w:rPr>
          <w:rFonts w:cs="ComicSansMS"/>
          <w:b/>
          <w:i/>
          <w:sz w:val="28"/>
          <w:szCs w:val="28"/>
        </w:rPr>
        <w:t xml:space="preserve"> </w:t>
      </w:r>
    </w:p>
    <w:tbl>
      <w:tblPr>
        <w:tblW w:w="9072" w:type="dxa"/>
        <w:tblInd w:w="108" w:type="dxa"/>
        <w:tblLook w:val="04A0" w:firstRow="1" w:lastRow="0" w:firstColumn="1" w:lastColumn="0" w:noHBand="0" w:noVBand="1"/>
      </w:tblPr>
      <w:tblGrid>
        <w:gridCol w:w="7230"/>
        <w:gridCol w:w="1842"/>
      </w:tblGrid>
      <w:tr w:rsidR="00725DF0" w:rsidRPr="00E0020F" w:rsidTr="00375476">
        <w:trPr>
          <w:trHeight w:val="315"/>
        </w:trPr>
        <w:tc>
          <w:tcPr>
            <w:tcW w:w="7230" w:type="dxa"/>
            <w:tcBorders>
              <w:top w:val="nil"/>
              <w:left w:val="nil"/>
              <w:bottom w:val="dotted" w:sz="4" w:space="0" w:color="auto"/>
              <w:right w:val="single" w:sz="4" w:space="0" w:color="auto"/>
            </w:tcBorders>
            <w:shd w:val="clear" w:color="auto" w:fill="auto"/>
            <w:hideMark/>
          </w:tcPr>
          <w:p w:rsidR="00725DF0" w:rsidRPr="008476F9" w:rsidRDefault="00375476" w:rsidP="003C4761">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Village Hall</w:t>
            </w:r>
          </w:p>
        </w:tc>
        <w:tc>
          <w:tcPr>
            <w:tcW w:w="1842" w:type="dxa"/>
            <w:tcBorders>
              <w:top w:val="nil"/>
              <w:left w:val="nil"/>
              <w:bottom w:val="dotted" w:sz="4" w:space="0" w:color="auto"/>
              <w:right w:val="single" w:sz="4" w:space="0" w:color="auto"/>
            </w:tcBorders>
            <w:shd w:val="clear" w:color="auto" w:fill="auto"/>
            <w:noWrap/>
          </w:tcPr>
          <w:p w:rsidR="00725DF0" w:rsidRPr="008476F9" w:rsidRDefault="00A429F5" w:rsidP="00A429F5">
            <w:pPr>
              <w:spacing w:after="0" w:line="240" w:lineRule="auto"/>
              <w:ind w:left="33"/>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725DF0" w:rsidRPr="00E0020F" w:rsidTr="00375476">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hideMark/>
          </w:tcPr>
          <w:p w:rsidR="00725DF0" w:rsidRPr="008476F9" w:rsidRDefault="001E511A" w:rsidP="003C4761">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Playground</w:t>
            </w:r>
          </w:p>
        </w:tc>
        <w:tc>
          <w:tcPr>
            <w:tcW w:w="1842" w:type="dxa"/>
            <w:tcBorders>
              <w:top w:val="dotted" w:sz="4" w:space="0" w:color="auto"/>
              <w:left w:val="dotted" w:sz="4" w:space="0" w:color="auto"/>
              <w:bottom w:val="dotted" w:sz="4" w:space="0" w:color="auto"/>
              <w:right w:val="dotted" w:sz="4" w:space="0" w:color="auto"/>
            </w:tcBorders>
            <w:shd w:val="clear" w:color="auto" w:fill="auto"/>
            <w:noWrap/>
          </w:tcPr>
          <w:p w:rsidR="00725DF0" w:rsidRPr="008476F9" w:rsidRDefault="00A429F5" w:rsidP="00A429F5">
            <w:pPr>
              <w:spacing w:after="0" w:line="240" w:lineRule="auto"/>
              <w:ind w:left="33"/>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r w:rsidR="003C4761" w:rsidRPr="00E0020F" w:rsidTr="00375476">
        <w:trPr>
          <w:trHeight w:val="315"/>
        </w:trPr>
        <w:tc>
          <w:tcPr>
            <w:tcW w:w="7230" w:type="dxa"/>
            <w:tcBorders>
              <w:top w:val="dotted" w:sz="4" w:space="0" w:color="auto"/>
              <w:left w:val="dotted" w:sz="4" w:space="0" w:color="auto"/>
              <w:bottom w:val="dotted" w:sz="4" w:space="0" w:color="auto"/>
              <w:right w:val="dotted" w:sz="4" w:space="0" w:color="auto"/>
            </w:tcBorders>
            <w:shd w:val="clear" w:color="auto" w:fill="auto"/>
          </w:tcPr>
          <w:p w:rsidR="003C4761" w:rsidRPr="008476F9" w:rsidRDefault="003C4761" w:rsidP="003C4761">
            <w:pPr>
              <w:spacing w:after="0" w:line="240" w:lineRule="auto"/>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The Church</w:t>
            </w:r>
          </w:p>
        </w:tc>
        <w:tc>
          <w:tcPr>
            <w:tcW w:w="1842" w:type="dxa"/>
            <w:tcBorders>
              <w:top w:val="dotted" w:sz="4" w:space="0" w:color="auto"/>
              <w:left w:val="dotted" w:sz="4" w:space="0" w:color="auto"/>
              <w:bottom w:val="dotted" w:sz="4" w:space="0" w:color="auto"/>
              <w:right w:val="dotted" w:sz="4" w:space="0" w:color="auto"/>
            </w:tcBorders>
            <w:shd w:val="clear" w:color="auto" w:fill="auto"/>
            <w:noWrap/>
          </w:tcPr>
          <w:p w:rsidR="003C4761" w:rsidRPr="008476F9" w:rsidRDefault="00A429F5" w:rsidP="00A429F5">
            <w:pPr>
              <w:spacing w:after="0" w:line="240" w:lineRule="auto"/>
              <w:ind w:left="33"/>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1  2  3  4  5  6</w:t>
            </w:r>
          </w:p>
        </w:tc>
      </w:tr>
    </w:tbl>
    <w:p w:rsidR="00725DF0" w:rsidRDefault="00725DF0" w:rsidP="00725DF0">
      <w:pPr>
        <w:autoSpaceDE w:val="0"/>
        <w:autoSpaceDN w:val="0"/>
        <w:adjustRightInd w:val="0"/>
        <w:spacing w:after="0" w:line="240" w:lineRule="auto"/>
        <w:ind w:left="993"/>
        <w:rPr>
          <w:rFonts w:cs="ComicSansMS"/>
          <w:sz w:val="24"/>
          <w:szCs w:val="32"/>
        </w:rPr>
      </w:pPr>
    </w:p>
    <w:p w:rsidR="005B0721" w:rsidRDefault="005B0721" w:rsidP="00375476">
      <w:pPr>
        <w:autoSpaceDE w:val="0"/>
        <w:autoSpaceDN w:val="0"/>
        <w:adjustRightInd w:val="0"/>
        <w:spacing w:after="0" w:line="240" w:lineRule="auto"/>
        <w:rPr>
          <w:rFonts w:cs="ComicSansMS"/>
          <w:b/>
          <w:sz w:val="28"/>
          <w:szCs w:val="28"/>
        </w:rPr>
      </w:pPr>
      <w:r>
        <w:rPr>
          <w:rFonts w:cs="ComicSansMS"/>
          <w:b/>
          <w:sz w:val="28"/>
          <w:szCs w:val="28"/>
        </w:rPr>
        <w:t>Do you have any further suggestions regarding the Parish and its’ environs that you would wish to be considered?</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42"/>
      </w:tblGrid>
      <w:tr w:rsidR="005B0721" w:rsidTr="00A429F5">
        <w:tc>
          <w:tcPr>
            <w:tcW w:w="9242" w:type="dxa"/>
          </w:tcPr>
          <w:p w:rsidR="005B0721" w:rsidRDefault="005B0721" w:rsidP="00375476">
            <w:pPr>
              <w:autoSpaceDE w:val="0"/>
              <w:autoSpaceDN w:val="0"/>
              <w:adjustRightInd w:val="0"/>
              <w:rPr>
                <w:rFonts w:cs="ComicSansMS"/>
                <w:b/>
                <w:sz w:val="28"/>
                <w:szCs w:val="28"/>
              </w:rPr>
            </w:pPr>
          </w:p>
          <w:p w:rsidR="00A429F5" w:rsidRDefault="00A429F5" w:rsidP="00375476">
            <w:pPr>
              <w:autoSpaceDE w:val="0"/>
              <w:autoSpaceDN w:val="0"/>
              <w:adjustRightInd w:val="0"/>
              <w:rPr>
                <w:rFonts w:cs="ComicSansMS"/>
                <w:b/>
                <w:sz w:val="28"/>
                <w:szCs w:val="28"/>
              </w:rPr>
            </w:pPr>
          </w:p>
          <w:p w:rsidR="005B0721" w:rsidRDefault="005B0721" w:rsidP="00375476">
            <w:pPr>
              <w:autoSpaceDE w:val="0"/>
              <w:autoSpaceDN w:val="0"/>
              <w:adjustRightInd w:val="0"/>
              <w:rPr>
                <w:rFonts w:cs="ComicSansMS"/>
                <w:b/>
                <w:sz w:val="28"/>
                <w:szCs w:val="28"/>
              </w:rPr>
            </w:pPr>
          </w:p>
        </w:tc>
      </w:tr>
    </w:tbl>
    <w:p w:rsidR="005B0721" w:rsidRDefault="005B0721" w:rsidP="00375476">
      <w:pPr>
        <w:autoSpaceDE w:val="0"/>
        <w:autoSpaceDN w:val="0"/>
        <w:adjustRightInd w:val="0"/>
        <w:spacing w:after="0" w:line="240" w:lineRule="auto"/>
        <w:rPr>
          <w:rFonts w:cs="ComicSansMS"/>
          <w:b/>
          <w:sz w:val="28"/>
          <w:szCs w:val="28"/>
        </w:rPr>
      </w:pPr>
    </w:p>
    <w:p w:rsidR="00375476" w:rsidRDefault="00375476" w:rsidP="00375476">
      <w:pPr>
        <w:autoSpaceDE w:val="0"/>
        <w:autoSpaceDN w:val="0"/>
        <w:adjustRightInd w:val="0"/>
        <w:spacing w:after="0" w:line="240" w:lineRule="auto"/>
        <w:rPr>
          <w:rFonts w:cs="ComicSansMS"/>
          <w:b/>
          <w:sz w:val="28"/>
          <w:szCs w:val="28"/>
        </w:rPr>
      </w:pPr>
      <w:proofErr w:type="gramStart"/>
      <w:r w:rsidRPr="001665B5">
        <w:rPr>
          <w:rFonts w:cs="ComicSansMS"/>
          <w:b/>
          <w:sz w:val="28"/>
          <w:szCs w:val="28"/>
        </w:rPr>
        <w:t>A little about you …..</w:t>
      </w:r>
      <w:proofErr w:type="gramEnd"/>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6"/>
        <w:gridCol w:w="4598"/>
      </w:tblGrid>
      <w:tr w:rsidR="00375476" w:rsidRPr="008476F9" w:rsidTr="00401A85">
        <w:tc>
          <w:tcPr>
            <w:tcW w:w="4536" w:type="dxa"/>
          </w:tcPr>
          <w:p w:rsidR="00375476" w:rsidRPr="008476F9" w:rsidRDefault="00375476" w:rsidP="00375476">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Are you retired?</w:t>
            </w:r>
          </w:p>
        </w:tc>
        <w:tc>
          <w:tcPr>
            <w:tcW w:w="4598" w:type="dxa"/>
          </w:tcPr>
          <w:p w:rsidR="00375476" w:rsidRPr="008476F9" w:rsidRDefault="00375476" w:rsidP="00375476">
            <w:pPr>
              <w:autoSpaceDE w:val="0"/>
              <w:autoSpaceDN w:val="0"/>
              <w:adjustRightInd w:val="0"/>
              <w:ind w:left="76"/>
              <w:rPr>
                <w:rFonts w:cs="ComicSansMS"/>
                <w:sz w:val="23"/>
                <w:szCs w:val="23"/>
              </w:rPr>
            </w:pPr>
            <w:r w:rsidRPr="008476F9">
              <w:rPr>
                <w:rFonts w:cs="ComicSansMS"/>
                <w:sz w:val="23"/>
                <w:szCs w:val="23"/>
              </w:rPr>
              <w:t>Yes/No</w:t>
            </w:r>
          </w:p>
        </w:tc>
      </w:tr>
      <w:tr w:rsidR="00375476" w:rsidRPr="008476F9" w:rsidTr="00401A85">
        <w:tc>
          <w:tcPr>
            <w:tcW w:w="4536" w:type="dxa"/>
          </w:tcPr>
          <w:p w:rsidR="00375476" w:rsidRPr="008476F9" w:rsidRDefault="00375476" w:rsidP="00375476">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have children attending school?</w:t>
            </w:r>
          </w:p>
        </w:tc>
        <w:tc>
          <w:tcPr>
            <w:tcW w:w="4598" w:type="dxa"/>
          </w:tcPr>
          <w:p w:rsidR="00375476" w:rsidRPr="008476F9" w:rsidRDefault="00375476" w:rsidP="00375476">
            <w:pPr>
              <w:autoSpaceDE w:val="0"/>
              <w:autoSpaceDN w:val="0"/>
              <w:adjustRightInd w:val="0"/>
              <w:ind w:left="76"/>
              <w:rPr>
                <w:rFonts w:cs="ComicSansMS"/>
                <w:sz w:val="23"/>
                <w:szCs w:val="23"/>
              </w:rPr>
            </w:pPr>
            <w:r w:rsidRPr="008476F9">
              <w:rPr>
                <w:rFonts w:cs="ComicSansMS"/>
                <w:sz w:val="23"/>
                <w:szCs w:val="23"/>
              </w:rPr>
              <w:t>Yes/No</w:t>
            </w:r>
          </w:p>
        </w:tc>
      </w:tr>
      <w:tr w:rsidR="00375476" w:rsidRPr="008476F9" w:rsidTr="00401A85">
        <w:tc>
          <w:tcPr>
            <w:tcW w:w="4536" w:type="dxa"/>
          </w:tcPr>
          <w:p w:rsidR="00375476" w:rsidRPr="008476F9" w:rsidRDefault="00375476" w:rsidP="00375476">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work from home?</w:t>
            </w:r>
          </w:p>
        </w:tc>
        <w:tc>
          <w:tcPr>
            <w:tcW w:w="4598" w:type="dxa"/>
          </w:tcPr>
          <w:p w:rsidR="00375476" w:rsidRPr="008476F9" w:rsidRDefault="00375476" w:rsidP="00375476">
            <w:pPr>
              <w:autoSpaceDE w:val="0"/>
              <w:autoSpaceDN w:val="0"/>
              <w:adjustRightInd w:val="0"/>
              <w:ind w:left="76"/>
              <w:rPr>
                <w:rFonts w:cs="ComicSansMS"/>
                <w:sz w:val="23"/>
                <w:szCs w:val="23"/>
              </w:rPr>
            </w:pPr>
            <w:r w:rsidRPr="008476F9">
              <w:rPr>
                <w:rFonts w:cs="ComicSansMS"/>
                <w:sz w:val="23"/>
                <w:szCs w:val="23"/>
              </w:rPr>
              <w:t>Most of the time?</w:t>
            </w:r>
            <w:r w:rsidRPr="008476F9">
              <w:rPr>
                <w:rFonts w:cs="ComicSansMS"/>
                <w:sz w:val="23"/>
                <w:szCs w:val="23"/>
              </w:rPr>
              <w:tab/>
            </w:r>
            <w:r w:rsidRPr="008476F9">
              <w:rPr>
                <w:rFonts w:cs="ComicSansMS"/>
                <w:sz w:val="23"/>
                <w:szCs w:val="23"/>
              </w:rPr>
              <w:sym w:font="Wingdings" w:char="F06F"/>
            </w:r>
          </w:p>
          <w:p w:rsidR="00375476" w:rsidRPr="008476F9" w:rsidRDefault="00375476" w:rsidP="00375476">
            <w:pPr>
              <w:autoSpaceDE w:val="0"/>
              <w:autoSpaceDN w:val="0"/>
              <w:adjustRightInd w:val="0"/>
              <w:ind w:left="76"/>
              <w:rPr>
                <w:rFonts w:cs="ComicSansMS"/>
                <w:sz w:val="23"/>
                <w:szCs w:val="23"/>
              </w:rPr>
            </w:pPr>
            <w:r w:rsidRPr="008476F9">
              <w:rPr>
                <w:rFonts w:cs="ComicSansMS"/>
                <w:sz w:val="23"/>
                <w:szCs w:val="23"/>
              </w:rPr>
              <w:t>Some of the time?</w:t>
            </w:r>
            <w:r w:rsidRPr="008476F9">
              <w:rPr>
                <w:rFonts w:cs="ComicSansMS"/>
                <w:sz w:val="23"/>
                <w:szCs w:val="23"/>
              </w:rPr>
              <w:tab/>
            </w:r>
            <w:r w:rsidRPr="008476F9">
              <w:rPr>
                <w:rFonts w:cs="ComicSansMS"/>
                <w:sz w:val="23"/>
                <w:szCs w:val="23"/>
              </w:rPr>
              <w:sym w:font="Wingdings" w:char="F06F"/>
            </w:r>
          </w:p>
          <w:p w:rsidR="00375476" w:rsidRPr="008476F9" w:rsidRDefault="00375476" w:rsidP="00375476">
            <w:pPr>
              <w:autoSpaceDE w:val="0"/>
              <w:autoSpaceDN w:val="0"/>
              <w:adjustRightInd w:val="0"/>
              <w:ind w:left="76"/>
              <w:rPr>
                <w:rFonts w:cs="ComicSansMS"/>
                <w:sz w:val="23"/>
                <w:szCs w:val="23"/>
              </w:rPr>
            </w:pPr>
            <w:r w:rsidRPr="008476F9">
              <w:rPr>
                <w:rFonts w:cs="ComicSansMS"/>
                <w:sz w:val="23"/>
                <w:szCs w:val="23"/>
              </w:rPr>
              <w:t>Very occasionally?</w:t>
            </w:r>
            <w:r w:rsidRPr="008476F9">
              <w:rPr>
                <w:rFonts w:cs="ComicSansMS"/>
                <w:sz w:val="23"/>
                <w:szCs w:val="23"/>
              </w:rPr>
              <w:tab/>
            </w:r>
            <w:r w:rsidRPr="008476F9">
              <w:rPr>
                <w:rFonts w:cs="ComicSansMS"/>
                <w:sz w:val="23"/>
                <w:szCs w:val="23"/>
              </w:rPr>
              <w:sym w:font="Wingdings" w:char="F06F"/>
            </w:r>
          </w:p>
          <w:p w:rsidR="001E511A" w:rsidRPr="008476F9" w:rsidRDefault="001E511A" w:rsidP="00375476">
            <w:pPr>
              <w:autoSpaceDE w:val="0"/>
              <w:autoSpaceDN w:val="0"/>
              <w:adjustRightInd w:val="0"/>
              <w:ind w:left="76"/>
              <w:rPr>
                <w:rFonts w:cs="ComicSansMS"/>
                <w:sz w:val="23"/>
                <w:szCs w:val="23"/>
              </w:rPr>
            </w:pPr>
            <w:r w:rsidRPr="008476F9">
              <w:rPr>
                <w:rFonts w:cs="ComicSansMS"/>
                <w:sz w:val="23"/>
                <w:szCs w:val="23"/>
              </w:rPr>
              <w:t>Never?</w:t>
            </w:r>
            <w:r w:rsidRPr="008476F9">
              <w:rPr>
                <w:rFonts w:cs="ComicSansMS"/>
                <w:sz w:val="23"/>
                <w:szCs w:val="23"/>
              </w:rPr>
              <w:tab/>
            </w:r>
            <w:r w:rsidRPr="008476F9">
              <w:rPr>
                <w:rFonts w:cs="ComicSansMS"/>
                <w:sz w:val="23"/>
                <w:szCs w:val="23"/>
              </w:rPr>
              <w:tab/>
            </w:r>
            <w:r w:rsidRPr="008476F9">
              <w:rPr>
                <w:rFonts w:cs="ComicSansMS"/>
                <w:sz w:val="23"/>
                <w:szCs w:val="23"/>
              </w:rPr>
              <w:sym w:font="Wingdings" w:char="F06F"/>
            </w:r>
          </w:p>
        </w:tc>
      </w:tr>
      <w:tr w:rsidR="001E511A" w:rsidRPr="008476F9" w:rsidTr="00401A85">
        <w:tc>
          <w:tcPr>
            <w:tcW w:w="4536" w:type="dxa"/>
          </w:tcPr>
          <w:p w:rsidR="001E511A" w:rsidRPr="008476F9" w:rsidRDefault="001E511A" w:rsidP="00DA75BB">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use Broadband?</w:t>
            </w:r>
          </w:p>
        </w:tc>
        <w:tc>
          <w:tcPr>
            <w:tcW w:w="4598" w:type="dxa"/>
          </w:tcPr>
          <w:p w:rsidR="001E511A" w:rsidRPr="008476F9" w:rsidRDefault="001E511A" w:rsidP="00DA75BB">
            <w:pPr>
              <w:autoSpaceDE w:val="0"/>
              <w:autoSpaceDN w:val="0"/>
              <w:adjustRightInd w:val="0"/>
              <w:ind w:left="76"/>
              <w:rPr>
                <w:rFonts w:cs="ComicSansMS"/>
                <w:sz w:val="23"/>
                <w:szCs w:val="23"/>
              </w:rPr>
            </w:pPr>
            <w:r w:rsidRPr="008476F9">
              <w:rPr>
                <w:rFonts w:cs="ComicSansMS"/>
                <w:sz w:val="23"/>
                <w:szCs w:val="23"/>
              </w:rPr>
              <w:t>Yes/No</w:t>
            </w:r>
          </w:p>
        </w:tc>
      </w:tr>
      <w:tr w:rsidR="001E511A" w:rsidRPr="008476F9" w:rsidTr="00401A85">
        <w:tc>
          <w:tcPr>
            <w:tcW w:w="4536" w:type="dxa"/>
          </w:tcPr>
          <w:p w:rsidR="001E511A" w:rsidRPr="008476F9" w:rsidRDefault="001E511A" w:rsidP="00F42AA7">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use a mobile phone?</w:t>
            </w:r>
          </w:p>
        </w:tc>
        <w:tc>
          <w:tcPr>
            <w:tcW w:w="4598" w:type="dxa"/>
          </w:tcPr>
          <w:p w:rsidR="001E511A" w:rsidRPr="008476F9" w:rsidRDefault="001E511A" w:rsidP="00F42AA7">
            <w:pPr>
              <w:autoSpaceDE w:val="0"/>
              <w:autoSpaceDN w:val="0"/>
              <w:adjustRightInd w:val="0"/>
              <w:ind w:left="76"/>
              <w:rPr>
                <w:rFonts w:cs="ComicSansMS"/>
                <w:sz w:val="23"/>
                <w:szCs w:val="23"/>
              </w:rPr>
            </w:pPr>
            <w:r w:rsidRPr="008476F9">
              <w:rPr>
                <w:rFonts w:cs="ComicSansMS"/>
                <w:sz w:val="23"/>
                <w:szCs w:val="23"/>
              </w:rPr>
              <w:t>Yes/No</w:t>
            </w:r>
          </w:p>
        </w:tc>
      </w:tr>
      <w:tr w:rsidR="00375476" w:rsidRPr="008476F9" w:rsidTr="00401A85">
        <w:tc>
          <w:tcPr>
            <w:tcW w:w="4536" w:type="dxa"/>
          </w:tcPr>
          <w:p w:rsidR="00375476" w:rsidRPr="008476F9" w:rsidRDefault="00375476" w:rsidP="00375476">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Do you belong to any organisations within the Village e.g. </w:t>
            </w:r>
            <w:r w:rsidR="008476F9" w:rsidRPr="008476F9">
              <w:rPr>
                <w:rFonts w:ascii="Calibri" w:eastAsia="Times New Roman" w:hAnsi="Calibri" w:cstheme="minorHAnsi"/>
                <w:color w:val="000000"/>
                <w:sz w:val="23"/>
                <w:szCs w:val="23"/>
              </w:rPr>
              <w:t>WI, Village Hall Committee</w:t>
            </w:r>
            <w:r w:rsidR="001E511A" w:rsidRPr="008476F9">
              <w:rPr>
                <w:rFonts w:ascii="Calibri" w:eastAsia="Times New Roman" w:hAnsi="Calibri" w:cstheme="minorHAnsi"/>
                <w:color w:val="000000"/>
                <w:sz w:val="23"/>
                <w:szCs w:val="23"/>
              </w:rPr>
              <w:t>, Book Club, etc.</w:t>
            </w:r>
          </w:p>
        </w:tc>
        <w:tc>
          <w:tcPr>
            <w:tcW w:w="4598" w:type="dxa"/>
          </w:tcPr>
          <w:p w:rsidR="00375476" w:rsidRPr="008476F9" w:rsidRDefault="001E511A" w:rsidP="00375476">
            <w:pPr>
              <w:autoSpaceDE w:val="0"/>
              <w:autoSpaceDN w:val="0"/>
              <w:adjustRightInd w:val="0"/>
              <w:ind w:left="76"/>
              <w:rPr>
                <w:rFonts w:cs="ComicSansMS"/>
                <w:sz w:val="23"/>
                <w:szCs w:val="23"/>
              </w:rPr>
            </w:pPr>
            <w:r w:rsidRPr="008476F9">
              <w:rPr>
                <w:rFonts w:cs="ComicSansMS"/>
                <w:sz w:val="23"/>
                <w:szCs w:val="23"/>
              </w:rPr>
              <w:t>Yes/No</w:t>
            </w:r>
          </w:p>
        </w:tc>
      </w:tr>
      <w:tr w:rsidR="00725DF0" w:rsidRPr="008476F9" w:rsidTr="00401A85">
        <w:tc>
          <w:tcPr>
            <w:tcW w:w="4536" w:type="dxa"/>
          </w:tcPr>
          <w:p w:rsidR="00375476" w:rsidRPr="008476F9" w:rsidRDefault="00725DF0" w:rsidP="00375476">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Do you take part in any of the parish groups and organisations? What do you enjoy about them?</w:t>
            </w:r>
          </w:p>
        </w:tc>
        <w:tc>
          <w:tcPr>
            <w:tcW w:w="4598" w:type="dxa"/>
          </w:tcPr>
          <w:p w:rsidR="00725DF0" w:rsidRPr="008476F9" w:rsidRDefault="00896CF8" w:rsidP="00375476">
            <w:pPr>
              <w:autoSpaceDE w:val="0"/>
              <w:autoSpaceDN w:val="0"/>
              <w:adjustRightInd w:val="0"/>
              <w:ind w:left="76"/>
              <w:rPr>
                <w:rFonts w:cs="ComicSansMS"/>
                <w:sz w:val="23"/>
                <w:szCs w:val="23"/>
              </w:rPr>
            </w:pPr>
            <w:r w:rsidRPr="008476F9">
              <w:rPr>
                <w:rFonts w:cs="ComicSansMS"/>
                <w:sz w:val="23"/>
                <w:szCs w:val="23"/>
              </w:rPr>
              <w:t>Y</w:t>
            </w:r>
            <w:r w:rsidR="00725DF0" w:rsidRPr="008476F9">
              <w:rPr>
                <w:rFonts w:cs="ComicSansMS"/>
                <w:sz w:val="23"/>
                <w:szCs w:val="23"/>
              </w:rPr>
              <w:t>es/No</w:t>
            </w:r>
          </w:p>
          <w:p w:rsidR="00725DF0" w:rsidRPr="008476F9" w:rsidRDefault="00725DF0" w:rsidP="00375476">
            <w:pPr>
              <w:autoSpaceDE w:val="0"/>
              <w:autoSpaceDN w:val="0"/>
              <w:adjustRightInd w:val="0"/>
              <w:ind w:left="76"/>
              <w:rPr>
                <w:rFonts w:cs="ComicSansMS"/>
                <w:sz w:val="23"/>
                <w:szCs w:val="23"/>
              </w:rPr>
            </w:pPr>
            <w:r w:rsidRPr="008476F9">
              <w:rPr>
                <w:rFonts w:cs="ComicSansMS"/>
                <w:sz w:val="23"/>
                <w:szCs w:val="23"/>
              </w:rPr>
              <w:t>Comment:</w:t>
            </w:r>
          </w:p>
          <w:p w:rsidR="001E511A" w:rsidRPr="008476F9" w:rsidRDefault="001E511A" w:rsidP="00375476">
            <w:pPr>
              <w:autoSpaceDE w:val="0"/>
              <w:autoSpaceDN w:val="0"/>
              <w:adjustRightInd w:val="0"/>
              <w:ind w:left="76"/>
              <w:rPr>
                <w:rFonts w:cs="ComicSansMS"/>
                <w:sz w:val="23"/>
                <w:szCs w:val="23"/>
              </w:rPr>
            </w:pPr>
          </w:p>
          <w:p w:rsidR="00725DF0" w:rsidRPr="008476F9" w:rsidRDefault="00725DF0" w:rsidP="00375476">
            <w:pPr>
              <w:autoSpaceDE w:val="0"/>
              <w:autoSpaceDN w:val="0"/>
              <w:adjustRightInd w:val="0"/>
              <w:ind w:left="76"/>
              <w:rPr>
                <w:rFonts w:cs="ComicSansMS"/>
                <w:sz w:val="23"/>
                <w:szCs w:val="23"/>
              </w:rPr>
            </w:pPr>
          </w:p>
        </w:tc>
      </w:tr>
      <w:tr w:rsidR="00725DF0" w:rsidRPr="008476F9" w:rsidTr="00401A85">
        <w:tc>
          <w:tcPr>
            <w:tcW w:w="4536" w:type="dxa"/>
          </w:tcPr>
          <w:p w:rsidR="00725DF0" w:rsidRPr="008476F9" w:rsidRDefault="00725DF0" w:rsidP="001E511A">
            <w:pPr>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Are there any n</w:t>
            </w:r>
            <w:r w:rsidR="001E511A" w:rsidRPr="008476F9">
              <w:rPr>
                <w:rFonts w:ascii="Calibri" w:eastAsia="Times New Roman" w:hAnsi="Calibri" w:cstheme="minorHAnsi"/>
                <w:color w:val="000000"/>
                <w:sz w:val="23"/>
                <w:szCs w:val="23"/>
              </w:rPr>
              <w:t>ew groups that could be formed?</w:t>
            </w:r>
          </w:p>
        </w:tc>
        <w:tc>
          <w:tcPr>
            <w:tcW w:w="4598" w:type="dxa"/>
          </w:tcPr>
          <w:p w:rsidR="00725DF0" w:rsidRPr="008476F9" w:rsidRDefault="00725DF0" w:rsidP="00375476">
            <w:pPr>
              <w:autoSpaceDE w:val="0"/>
              <w:autoSpaceDN w:val="0"/>
              <w:adjustRightInd w:val="0"/>
              <w:ind w:left="76"/>
              <w:rPr>
                <w:rFonts w:cs="ComicSansMS"/>
                <w:sz w:val="23"/>
                <w:szCs w:val="23"/>
              </w:rPr>
            </w:pPr>
            <w:r w:rsidRPr="008476F9">
              <w:rPr>
                <w:rFonts w:cs="ComicSansMS"/>
                <w:sz w:val="23"/>
                <w:szCs w:val="23"/>
              </w:rPr>
              <w:t>Suggestions:</w:t>
            </w:r>
          </w:p>
          <w:p w:rsidR="001E511A" w:rsidRPr="008476F9" w:rsidRDefault="001E511A" w:rsidP="00375476">
            <w:pPr>
              <w:autoSpaceDE w:val="0"/>
              <w:autoSpaceDN w:val="0"/>
              <w:adjustRightInd w:val="0"/>
              <w:ind w:left="76"/>
              <w:rPr>
                <w:rFonts w:cs="ComicSansMS"/>
                <w:sz w:val="23"/>
                <w:szCs w:val="23"/>
              </w:rPr>
            </w:pPr>
          </w:p>
          <w:p w:rsidR="001E511A" w:rsidRPr="008476F9" w:rsidRDefault="001E511A" w:rsidP="00375476">
            <w:pPr>
              <w:autoSpaceDE w:val="0"/>
              <w:autoSpaceDN w:val="0"/>
              <w:adjustRightInd w:val="0"/>
              <w:ind w:left="76"/>
              <w:rPr>
                <w:rFonts w:cs="ComicSansMS"/>
                <w:sz w:val="23"/>
                <w:szCs w:val="23"/>
              </w:rPr>
            </w:pPr>
          </w:p>
        </w:tc>
      </w:tr>
      <w:tr w:rsidR="00725DF0" w:rsidRPr="008476F9" w:rsidTr="00401A85">
        <w:tc>
          <w:tcPr>
            <w:tcW w:w="4536" w:type="dxa"/>
          </w:tcPr>
          <w:p w:rsidR="00725DF0" w:rsidRPr="008476F9" w:rsidRDefault="00725DF0" w:rsidP="001E511A">
            <w:pPr>
              <w:autoSpaceDE w:val="0"/>
              <w:autoSpaceDN w:val="0"/>
              <w:adjustRightInd w:val="0"/>
              <w:rPr>
                <w:rFonts w:ascii="Calibri" w:eastAsia="Times New Roman" w:hAnsi="Calibri" w:cstheme="minorHAnsi"/>
                <w:color w:val="000000"/>
                <w:sz w:val="23"/>
                <w:szCs w:val="23"/>
              </w:rPr>
            </w:pPr>
            <w:r w:rsidRPr="008476F9">
              <w:rPr>
                <w:rFonts w:ascii="Calibri" w:eastAsia="Times New Roman" w:hAnsi="Calibri" w:cstheme="minorHAnsi"/>
                <w:color w:val="000000"/>
                <w:sz w:val="23"/>
                <w:szCs w:val="23"/>
              </w:rPr>
              <w:t xml:space="preserve">What are your views about doing more for the young people in our </w:t>
            </w:r>
            <w:r w:rsidR="001E511A" w:rsidRPr="008476F9">
              <w:rPr>
                <w:rFonts w:ascii="Calibri" w:eastAsia="Times New Roman" w:hAnsi="Calibri" w:cstheme="minorHAnsi"/>
                <w:color w:val="000000"/>
                <w:sz w:val="23"/>
                <w:szCs w:val="23"/>
              </w:rPr>
              <w:t>village</w:t>
            </w:r>
            <w:r w:rsidRPr="008476F9">
              <w:rPr>
                <w:rFonts w:ascii="Calibri" w:eastAsia="Times New Roman" w:hAnsi="Calibri" w:cstheme="minorHAnsi"/>
                <w:color w:val="000000"/>
                <w:sz w:val="23"/>
                <w:szCs w:val="23"/>
              </w:rPr>
              <w:t>?</w:t>
            </w:r>
          </w:p>
        </w:tc>
        <w:tc>
          <w:tcPr>
            <w:tcW w:w="4598" w:type="dxa"/>
          </w:tcPr>
          <w:p w:rsidR="00725DF0" w:rsidRPr="008476F9" w:rsidRDefault="00725DF0" w:rsidP="00375476">
            <w:pPr>
              <w:autoSpaceDE w:val="0"/>
              <w:autoSpaceDN w:val="0"/>
              <w:adjustRightInd w:val="0"/>
              <w:ind w:left="76"/>
              <w:rPr>
                <w:rFonts w:cs="ComicSansMS"/>
                <w:sz w:val="23"/>
                <w:szCs w:val="23"/>
              </w:rPr>
            </w:pPr>
            <w:r w:rsidRPr="008476F9">
              <w:rPr>
                <w:rFonts w:cs="ComicSansMS"/>
                <w:sz w:val="23"/>
                <w:szCs w:val="23"/>
              </w:rPr>
              <w:t>Suggestions:</w:t>
            </w:r>
          </w:p>
          <w:p w:rsidR="001E511A" w:rsidRPr="008476F9" w:rsidRDefault="001E511A" w:rsidP="00375476">
            <w:pPr>
              <w:autoSpaceDE w:val="0"/>
              <w:autoSpaceDN w:val="0"/>
              <w:adjustRightInd w:val="0"/>
              <w:ind w:left="76"/>
              <w:rPr>
                <w:rFonts w:cs="ComicSansMS"/>
                <w:sz w:val="23"/>
                <w:szCs w:val="23"/>
              </w:rPr>
            </w:pPr>
          </w:p>
          <w:p w:rsidR="001E511A" w:rsidRPr="008476F9" w:rsidRDefault="001E511A" w:rsidP="00375476">
            <w:pPr>
              <w:autoSpaceDE w:val="0"/>
              <w:autoSpaceDN w:val="0"/>
              <w:adjustRightInd w:val="0"/>
              <w:ind w:left="76"/>
              <w:rPr>
                <w:rFonts w:cs="ComicSansMS"/>
                <w:sz w:val="23"/>
                <w:szCs w:val="23"/>
              </w:rPr>
            </w:pPr>
          </w:p>
          <w:p w:rsidR="001E511A" w:rsidRPr="008476F9" w:rsidRDefault="001E511A" w:rsidP="00375476">
            <w:pPr>
              <w:autoSpaceDE w:val="0"/>
              <w:autoSpaceDN w:val="0"/>
              <w:adjustRightInd w:val="0"/>
              <w:ind w:left="76"/>
              <w:rPr>
                <w:rFonts w:cs="ComicSansMS"/>
                <w:sz w:val="23"/>
                <w:szCs w:val="23"/>
              </w:rPr>
            </w:pPr>
          </w:p>
        </w:tc>
      </w:tr>
    </w:tbl>
    <w:p w:rsidR="00725DF0" w:rsidRPr="008476F9" w:rsidRDefault="00725DF0" w:rsidP="00725DF0">
      <w:pPr>
        <w:autoSpaceDE w:val="0"/>
        <w:autoSpaceDN w:val="0"/>
        <w:adjustRightInd w:val="0"/>
        <w:spacing w:after="0" w:line="240" w:lineRule="auto"/>
        <w:ind w:left="993"/>
        <w:jc w:val="center"/>
        <w:rPr>
          <w:rFonts w:cs="ComicSansMS"/>
          <w:b/>
          <w:sz w:val="23"/>
          <w:szCs w:val="23"/>
        </w:rPr>
      </w:pPr>
    </w:p>
    <w:p w:rsidR="00080083" w:rsidRPr="008476F9" w:rsidRDefault="00401A85" w:rsidP="00A22D78">
      <w:pPr>
        <w:spacing w:line="240" w:lineRule="auto"/>
        <w:rPr>
          <w:rFonts w:cs="ComicSansMS"/>
          <w:sz w:val="23"/>
          <w:szCs w:val="23"/>
        </w:rPr>
      </w:pPr>
      <w:r w:rsidRPr="008476F9">
        <w:rPr>
          <w:rFonts w:cs="ComicSansMS"/>
          <w:sz w:val="23"/>
          <w:szCs w:val="23"/>
        </w:rPr>
        <w:t xml:space="preserve">Many thanks for completing this questionnaire.  </w:t>
      </w:r>
      <w:r w:rsidR="00A429F5" w:rsidRPr="008476F9">
        <w:rPr>
          <w:rFonts w:cs="ComicSansMS"/>
          <w:sz w:val="23"/>
          <w:szCs w:val="23"/>
        </w:rPr>
        <w:t>The</w:t>
      </w:r>
      <w:r w:rsidRPr="008476F9">
        <w:rPr>
          <w:rFonts w:cs="ComicSansMS"/>
          <w:sz w:val="23"/>
          <w:szCs w:val="23"/>
        </w:rPr>
        <w:t xml:space="preserve"> results will be published as a part of the Parish Plan Consultation exercise.</w:t>
      </w:r>
    </w:p>
    <w:p w:rsidR="00401A85" w:rsidRPr="008476F9" w:rsidRDefault="00401A85" w:rsidP="00A22D78">
      <w:pPr>
        <w:spacing w:line="240" w:lineRule="auto"/>
        <w:rPr>
          <w:rFonts w:cs="ComicSansMS"/>
          <w:sz w:val="23"/>
          <w:szCs w:val="23"/>
        </w:rPr>
      </w:pPr>
      <w:r w:rsidRPr="008476F9">
        <w:rPr>
          <w:rFonts w:cs="ComicSansMS"/>
          <w:sz w:val="23"/>
          <w:szCs w:val="23"/>
        </w:rPr>
        <w:t>The next step is for the Committee to analyse the results and use them as the basis of research on how we might be able to implement suggestions.  A Parish Plan can then be drawn up that</w:t>
      </w:r>
      <w:r w:rsidR="001665B5" w:rsidRPr="008476F9">
        <w:rPr>
          <w:rFonts w:cs="ComicSansMS"/>
          <w:sz w:val="23"/>
          <w:szCs w:val="23"/>
        </w:rPr>
        <w:t xml:space="preserve"> represents the view of </w:t>
      </w:r>
      <w:proofErr w:type="gramStart"/>
      <w:r w:rsidR="001665B5" w:rsidRPr="008476F9">
        <w:rPr>
          <w:rFonts w:cs="ComicSansMS"/>
          <w:sz w:val="23"/>
          <w:szCs w:val="23"/>
        </w:rPr>
        <w:t>residents,</w:t>
      </w:r>
      <w:proofErr w:type="gramEnd"/>
      <w:r w:rsidR="001665B5" w:rsidRPr="008476F9">
        <w:rPr>
          <w:rFonts w:cs="ComicSansMS"/>
          <w:sz w:val="23"/>
          <w:szCs w:val="23"/>
        </w:rPr>
        <w:t xml:space="preserve"> and that is deliverable</w:t>
      </w:r>
      <w:r w:rsidRPr="008476F9">
        <w:rPr>
          <w:rFonts w:cs="ComicSansMS"/>
          <w:sz w:val="23"/>
          <w:szCs w:val="23"/>
        </w:rPr>
        <w:t xml:space="preserve">.  This will be circulated to all households for ratification prior to presentation to the Parish Council for adoption.  </w:t>
      </w:r>
    </w:p>
    <w:p w:rsidR="00401A85" w:rsidRPr="00401A85" w:rsidRDefault="00401A85" w:rsidP="005B0721">
      <w:pPr>
        <w:spacing w:after="0" w:line="240" w:lineRule="auto"/>
        <w:jc w:val="center"/>
        <w:rPr>
          <w:rFonts w:ascii="Freestyle Script" w:hAnsi="Freestyle Script" w:cs="ComicSansMS"/>
          <w:b/>
          <w:sz w:val="32"/>
          <w:szCs w:val="32"/>
        </w:rPr>
      </w:pPr>
      <w:r w:rsidRPr="00401A85">
        <w:rPr>
          <w:rFonts w:ascii="Freestyle Script" w:hAnsi="Freestyle Script" w:cs="ComicSansMS"/>
          <w:b/>
          <w:sz w:val="32"/>
          <w:szCs w:val="32"/>
        </w:rPr>
        <w:t>Erica Bishop</w:t>
      </w:r>
      <w:r w:rsidR="005B0721">
        <w:rPr>
          <w:rFonts w:ascii="Freestyle Script" w:hAnsi="Freestyle Script" w:cs="ComicSansMS"/>
          <w:b/>
          <w:sz w:val="32"/>
          <w:szCs w:val="32"/>
        </w:rPr>
        <w:t>,</w:t>
      </w:r>
      <w:r w:rsidR="001C658E">
        <w:rPr>
          <w:rFonts w:ascii="Freestyle Script" w:hAnsi="Freestyle Script" w:cs="ComicSansMS"/>
          <w:b/>
          <w:sz w:val="32"/>
          <w:szCs w:val="32"/>
        </w:rPr>
        <w:t xml:space="preserve"> </w:t>
      </w:r>
      <w:r w:rsidRPr="00401A85">
        <w:rPr>
          <w:rFonts w:ascii="Freestyle Script" w:hAnsi="Freestyle Script" w:cs="ComicSansMS"/>
          <w:b/>
          <w:sz w:val="32"/>
          <w:szCs w:val="32"/>
        </w:rPr>
        <w:t>Chairman, Parish Plan Committee</w:t>
      </w:r>
    </w:p>
    <w:p w:rsidR="00470718" w:rsidRPr="003E488F" w:rsidRDefault="00873C50" w:rsidP="001665B5">
      <w:pPr>
        <w:rPr>
          <w:rFonts w:cs="ComicSansMS"/>
          <w:b/>
          <w:sz w:val="24"/>
          <w:szCs w:val="24"/>
        </w:rPr>
      </w:pPr>
      <w:r>
        <w:rPr>
          <w:rFonts w:cs="ComicSansMS"/>
          <w:b/>
          <w:sz w:val="32"/>
          <w:szCs w:val="32"/>
        </w:rPr>
        <w:br w:type="page"/>
      </w:r>
      <w:r w:rsidR="00470718" w:rsidRPr="003E488F">
        <w:rPr>
          <w:rFonts w:cs="ComicSansMS"/>
          <w:b/>
          <w:sz w:val="32"/>
          <w:szCs w:val="24"/>
        </w:rPr>
        <w:t xml:space="preserve">Where </w:t>
      </w:r>
      <w:r w:rsidR="00470718">
        <w:rPr>
          <w:rFonts w:cs="ComicSansMS"/>
          <w:b/>
          <w:sz w:val="32"/>
          <w:szCs w:val="24"/>
        </w:rPr>
        <w:t>could</w:t>
      </w:r>
      <w:r w:rsidR="00470718" w:rsidRPr="003E488F">
        <w:rPr>
          <w:rFonts w:cs="ComicSansMS"/>
          <w:b/>
          <w:sz w:val="32"/>
          <w:szCs w:val="24"/>
        </w:rPr>
        <w:t xml:space="preserve"> the money come from to fund any identified opportunities?</w:t>
      </w:r>
    </w:p>
    <w:p w:rsidR="00470718" w:rsidRDefault="00470718" w:rsidP="00470718">
      <w:pPr>
        <w:autoSpaceDE w:val="0"/>
        <w:autoSpaceDN w:val="0"/>
        <w:adjustRightInd w:val="0"/>
        <w:spacing w:after="0" w:line="240" w:lineRule="auto"/>
        <w:rPr>
          <w:rFonts w:cs="ComicSansMS"/>
          <w:sz w:val="24"/>
          <w:szCs w:val="24"/>
        </w:rPr>
      </w:pPr>
      <w:r>
        <w:rPr>
          <w:rFonts w:cs="ComicSansMS"/>
          <w:sz w:val="24"/>
          <w:szCs w:val="24"/>
        </w:rPr>
        <w:t xml:space="preserve">There are various potential funding sources for any projects that may be included in the Community Led Plan.  </w:t>
      </w:r>
    </w:p>
    <w:p w:rsidR="00470718" w:rsidRDefault="00470718" w:rsidP="00470718">
      <w:pPr>
        <w:autoSpaceDE w:val="0"/>
        <w:autoSpaceDN w:val="0"/>
        <w:adjustRightInd w:val="0"/>
        <w:spacing w:after="0" w:line="240" w:lineRule="auto"/>
        <w:ind w:left="993"/>
        <w:rPr>
          <w:rFonts w:cs="ComicSansMS"/>
          <w:sz w:val="24"/>
          <w:szCs w:val="24"/>
        </w:rPr>
      </w:pPr>
    </w:p>
    <w:p w:rsidR="00470718" w:rsidRDefault="00470718" w:rsidP="00470718">
      <w:pPr>
        <w:autoSpaceDE w:val="0"/>
        <w:autoSpaceDN w:val="0"/>
        <w:adjustRightInd w:val="0"/>
        <w:spacing w:after="0" w:line="240" w:lineRule="auto"/>
        <w:rPr>
          <w:rFonts w:cs="ComicSansMS"/>
          <w:b/>
          <w:sz w:val="28"/>
          <w:szCs w:val="28"/>
        </w:rPr>
      </w:pPr>
      <w:r>
        <w:rPr>
          <w:rFonts w:cs="ComicSansMS"/>
          <w:b/>
          <w:sz w:val="28"/>
          <w:szCs w:val="28"/>
        </w:rPr>
        <w:t>Local Authority Linked Sources:</w:t>
      </w:r>
    </w:p>
    <w:p w:rsidR="00470718" w:rsidRDefault="00470718" w:rsidP="00470718">
      <w:pPr>
        <w:autoSpaceDE w:val="0"/>
        <w:autoSpaceDN w:val="0"/>
        <w:adjustRightInd w:val="0"/>
        <w:spacing w:after="0" w:line="240" w:lineRule="auto"/>
        <w:ind w:left="993"/>
        <w:rPr>
          <w:rFonts w:cs="ComicSansMS"/>
          <w:b/>
          <w:sz w:val="28"/>
          <w:szCs w:val="28"/>
        </w:rPr>
      </w:pPr>
    </w:p>
    <w:p w:rsidR="00470718" w:rsidRPr="00873C50" w:rsidRDefault="00470718" w:rsidP="00470718">
      <w:pPr>
        <w:pStyle w:val="ListParagraph"/>
        <w:numPr>
          <w:ilvl w:val="0"/>
          <w:numId w:val="14"/>
        </w:numPr>
        <w:autoSpaceDE w:val="0"/>
        <w:autoSpaceDN w:val="0"/>
        <w:adjustRightInd w:val="0"/>
        <w:spacing w:after="0" w:line="240" w:lineRule="auto"/>
        <w:rPr>
          <w:rFonts w:cs="ComicSansMS"/>
          <w:b/>
          <w:sz w:val="28"/>
          <w:szCs w:val="28"/>
        </w:rPr>
      </w:pPr>
      <w:r w:rsidRPr="00873C50">
        <w:rPr>
          <w:rFonts w:cs="ComicSansMS"/>
          <w:b/>
          <w:sz w:val="28"/>
          <w:szCs w:val="28"/>
        </w:rPr>
        <w:t xml:space="preserve">The Community Infrastructure Levy  </w:t>
      </w:r>
    </w:p>
    <w:p w:rsidR="00470718" w:rsidRPr="00D41DB5" w:rsidRDefault="00470718" w:rsidP="00470718">
      <w:pPr>
        <w:pStyle w:val="NormalWeb"/>
        <w:rPr>
          <w:rFonts w:asciiTheme="minorHAnsi" w:hAnsiTheme="minorHAnsi"/>
        </w:rPr>
      </w:pPr>
      <w:r w:rsidRPr="003E488F">
        <w:rPr>
          <w:rFonts w:asciiTheme="minorHAnsi" w:hAnsiTheme="minorHAnsi"/>
        </w:rPr>
        <w:t>The community infrastructure levy is a levy that local authorities can charge on new developments in their area</w:t>
      </w:r>
      <w:r>
        <w:rPr>
          <w:rFonts w:asciiTheme="minorHAnsi" w:hAnsiTheme="minorHAnsi"/>
        </w:rPr>
        <w:t xml:space="preserve">.  The levy is payable to the </w:t>
      </w:r>
      <w:r w:rsidRPr="003E488F">
        <w:rPr>
          <w:rFonts w:asciiTheme="minorHAnsi" w:hAnsiTheme="minorHAnsi"/>
        </w:rPr>
        <w:t>local council</w:t>
      </w:r>
      <w:r>
        <w:rPr>
          <w:rFonts w:asciiTheme="minorHAnsi" w:hAnsiTheme="minorHAnsi"/>
        </w:rPr>
        <w:t xml:space="preserve"> and it effectively </w:t>
      </w:r>
      <w:r w:rsidRPr="00D41DB5">
        <w:rPr>
          <w:rFonts w:asciiTheme="minorHAnsi" w:hAnsiTheme="minorHAnsi"/>
        </w:rPr>
        <w:t xml:space="preserve">rewards </w:t>
      </w:r>
      <w:r>
        <w:rPr>
          <w:rFonts w:asciiTheme="minorHAnsi" w:hAnsiTheme="minorHAnsi"/>
        </w:rPr>
        <w:t xml:space="preserve">those </w:t>
      </w:r>
      <w:r w:rsidRPr="00D41DB5">
        <w:rPr>
          <w:rFonts w:asciiTheme="minorHAnsi" w:hAnsiTheme="minorHAnsi"/>
        </w:rPr>
        <w:t xml:space="preserve">communities receiving new development through the direct allocation of a proportion (15% or 25% depending on whether </w:t>
      </w:r>
      <w:r>
        <w:rPr>
          <w:rFonts w:asciiTheme="minorHAnsi" w:hAnsiTheme="minorHAnsi"/>
        </w:rPr>
        <w:t xml:space="preserve">a Neighbourhood Plan is in </w:t>
      </w:r>
      <w:r w:rsidRPr="00D41DB5">
        <w:rPr>
          <w:rFonts w:asciiTheme="minorHAnsi" w:hAnsiTheme="minorHAnsi"/>
        </w:rPr>
        <w:t>place) of levy funds collected in their area</w:t>
      </w:r>
      <w:r>
        <w:rPr>
          <w:rFonts w:asciiTheme="minorHAnsi" w:hAnsiTheme="minorHAnsi"/>
        </w:rPr>
        <w:t>.</w:t>
      </w:r>
    </w:p>
    <w:p w:rsidR="00470718" w:rsidRDefault="00470718" w:rsidP="00470718">
      <w:pPr>
        <w:pStyle w:val="NormalWeb"/>
        <w:rPr>
          <w:rFonts w:asciiTheme="minorHAnsi" w:hAnsiTheme="minorHAnsi"/>
        </w:rPr>
      </w:pPr>
      <w:r w:rsidRPr="003E488F">
        <w:rPr>
          <w:rFonts w:asciiTheme="minorHAnsi" w:hAnsiTheme="minorHAnsi"/>
        </w:rPr>
        <w:t xml:space="preserve">The money raised from the community infrastructure levy can be used to support development by funding infrastructure that the local community </w:t>
      </w:r>
      <w:r>
        <w:rPr>
          <w:rFonts w:asciiTheme="minorHAnsi" w:hAnsiTheme="minorHAnsi"/>
        </w:rPr>
        <w:t>would like</w:t>
      </w:r>
      <w:r w:rsidRPr="003E488F">
        <w:rPr>
          <w:rFonts w:asciiTheme="minorHAnsi" w:hAnsiTheme="minorHAnsi"/>
        </w:rPr>
        <w:t>,</w:t>
      </w:r>
      <w:r>
        <w:rPr>
          <w:rFonts w:asciiTheme="minorHAnsi" w:hAnsiTheme="minorHAnsi"/>
        </w:rPr>
        <w:t xml:space="preserve"> e.g. </w:t>
      </w:r>
      <w:r w:rsidRPr="003E488F">
        <w:rPr>
          <w:rFonts w:asciiTheme="minorHAnsi" w:hAnsiTheme="minorHAnsi"/>
        </w:rPr>
        <w:t xml:space="preserve"> </w:t>
      </w:r>
      <w:proofErr w:type="gramStart"/>
      <w:r>
        <w:rPr>
          <w:rFonts w:asciiTheme="minorHAnsi" w:hAnsiTheme="minorHAnsi"/>
        </w:rPr>
        <w:t>n</w:t>
      </w:r>
      <w:r w:rsidRPr="003E488F">
        <w:rPr>
          <w:rFonts w:asciiTheme="minorHAnsi" w:hAnsiTheme="minorHAnsi"/>
        </w:rPr>
        <w:t>ew</w:t>
      </w:r>
      <w:proofErr w:type="gramEnd"/>
      <w:r w:rsidRPr="003E488F">
        <w:rPr>
          <w:rFonts w:asciiTheme="minorHAnsi" w:hAnsiTheme="minorHAnsi"/>
        </w:rPr>
        <w:t xml:space="preserve"> or safer road schemes</w:t>
      </w:r>
      <w:r>
        <w:rPr>
          <w:rFonts w:asciiTheme="minorHAnsi" w:hAnsiTheme="minorHAnsi"/>
        </w:rPr>
        <w:t xml:space="preserve"> or</w:t>
      </w:r>
      <w:r w:rsidRPr="003E488F">
        <w:rPr>
          <w:rFonts w:asciiTheme="minorHAnsi" w:hAnsiTheme="minorHAnsi"/>
        </w:rPr>
        <w:t xml:space="preserve"> park improvements. </w:t>
      </w:r>
    </w:p>
    <w:p w:rsidR="00470718" w:rsidRPr="005622F2" w:rsidRDefault="00470718" w:rsidP="00470718">
      <w:pPr>
        <w:pStyle w:val="NormalWeb"/>
        <w:numPr>
          <w:ilvl w:val="0"/>
          <w:numId w:val="14"/>
        </w:numPr>
        <w:rPr>
          <w:rFonts w:asciiTheme="minorHAnsi" w:hAnsiTheme="minorHAnsi"/>
          <w:b/>
          <w:sz w:val="28"/>
        </w:rPr>
      </w:pPr>
      <w:r w:rsidRPr="005622F2">
        <w:rPr>
          <w:rFonts w:asciiTheme="minorHAnsi" w:hAnsiTheme="minorHAnsi"/>
          <w:b/>
          <w:sz w:val="28"/>
        </w:rPr>
        <w:t>S106 Orders</w:t>
      </w:r>
    </w:p>
    <w:p w:rsidR="00470718" w:rsidRDefault="00470718" w:rsidP="00470718">
      <w:pPr>
        <w:pStyle w:val="NormalWeb"/>
        <w:rPr>
          <w:rFonts w:asciiTheme="minorHAnsi" w:hAnsiTheme="minorHAnsi"/>
        </w:rPr>
      </w:pPr>
      <w:r w:rsidRPr="005622F2">
        <w:rPr>
          <w:rFonts w:asciiTheme="minorHAnsi" w:hAnsiTheme="minorHAnsi"/>
        </w:rPr>
        <w:t>This relates to monies paid by developers to Local Planning Authorities in order to offset the costs of the external effects of development. For example, if a developer were to build 100 new houses, there would be effects on local schools, roads etc., which the Local Authority would have to deal with. In that situation, there might be a Section 106 agreement as part of the granting of planning permission. The developer might agree to make a contribution towards the provision of new schools or traffic calming local roads.</w:t>
      </w:r>
    </w:p>
    <w:p w:rsidR="00470718" w:rsidRPr="005622F2" w:rsidRDefault="00470718" w:rsidP="00470718">
      <w:pPr>
        <w:pStyle w:val="NormalWeb"/>
        <w:numPr>
          <w:ilvl w:val="0"/>
          <w:numId w:val="14"/>
        </w:numPr>
        <w:rPr>
          <w:rFonts w:asciiTheme="minorHAnsi" w:hAnsiTheme="minorHAnsi"/>
          <w:b/>
          <w:sz w:val="28"/>
        </w:rPr>
      </w:pPr>
      <w:r w:rsidRPr="005622F2">
        <w:rPr>
          <w:rFonts w:asciiTheme="minorHAnsi" w:hAnsiTheme="minorHAnsi"/>
          <w:b/>
          <w:sz w:val="28"/>
        </w:rPr>
        <w:t>Community Chest Plan</w:t>
      </w:r>
    </w:p>
    <w:p w:rsidR="00470718" w:rsidRDefault="00470718" w:rsidP="00470718">
      <w:pPr>
        <w:pStyle w:val="NormalWeb"/>
        <w:rPr>
          <w:rFonts w:asciiTheme="minorHAnsi" w:hAnsiTheme="minorHAnsi"/>
        </w:rPr>
      </w:pPr>
      <w:r>
        <w:rPr>
          <w:rFonts w:asciiTheme="minorHAnsi" w:hAnsiTheme="minorHAnsi"/>
        </w:rPr>
        <w:t xml:space="preserve">This is a grant from Huntingdon District Council for small improvement projects proposed by parishes.  </w:t>
      </w:r>
    </w:p>
    <w:p w:rsidR="00470718" w:rsidRDefault="00470718" w:rsidP="00470718">
      <w:pPr>
        <w:pStyle w:val="NormalWeb"/>
        <w:numPr>
          <w:ilvl w:val="0"/>
          <w:numId w:val="14"/>
        </w:numPr>
        <w:rPr>
          <w:rFonts w:asciiTheme="minorHAnsi" w:hAnsiTheme="minorHAnsi"/>
          <w:b/>
          <w:sz w:val="28"/>
        </w:rPr>
      </w:pPr>
      <w:r>
        <w:rPr>
          <w:rFonts w:asciiTheme="minorHAnsi" w:hAnsiTheme="minorHAnsi"/>
          <w:b/>
          <w:sz w:val="28"/>
        </w:rPr>
        <w:t xml:space="preserve">External </w:t>
      </w:r>
      <w:r w:rsidRPr="00D41DB5">
        <w:rPr>
          <w:rFonts w:asciiTheme="minorHAnsi" w:hAnsiTheme="minorHAnsi"/>
          <w:b/>
          <w:sz w:val="28"/>
        </w:rPr>
        <w:t>available grants</w:t>
      </w:r>
      <w:r>
        <w:rPr>
          <w:rFonts w:asciiTheme="minorHAnsi" w:hAnsiTheme="minorHAnsi"/>
          <w:b/>
          <w:sz w:val="28"/>
        </w:rPr>
        <w:t>:</w:t>
      </w:r>
    </w:p>
    <w:p w:rsidR="00470718" w:rsidRDefault="00470718" w:rsidP="00470718">
      <w:pPr>
        <w:pStyle w:val="NormalWeb"/>
        <w:rPr>
          <w:rFonts w:asciiTheme="minorHAnsi" w:hAnsiTheme="minorHAnsi"/>
        </w:rPr>
      </w:pPr>
      <w:r>
        <w:rPr>
          <w:rFonts w:asciiTheme="minorHAnsi" w:hAnsiTheme="minorHAnsi"/>
        </w:rPr>
        <w:t>There are a wide range of national and local organisations which can offer potential sources of funding.  The National Lottery offers various funding programmes, according to which type of project is being considered and other, smaller organisations offer more targeted funding, relating to specific areas of interest.</w:t>
      </w:r>
    </w:p>
    <w:p w:rsidR="00470718" w:rsidRDefault="00470718" w:rsidP="00470718">
      <w:pPr>
        <w:pStyle w:val="NormalWeb"/>
        <w:rPr>
          <w:rFonts w:asciiTheme="minorHAnsi" w:hAnsiTheme="minorHAnsi"/>
        </w:rPr>
      </w:pPr>
      <w:r>
        <w:rPr>
          <w:rFonts w:asciiTheme="minorHAnsi" w:hAnsiTheme="minorHAnsi"/>
        </w:rPr>
        <w:t>The biggest obstacle to external grant funding is the actual identification of the relevant organisations who offer funding.</w:t>
      </w:r>
    </w:p>
    <w:p w:rsidR="00470718" w:rsidRPr="00A22D78" w:rsidRDefault="00470718" w:rsidP="00470718">
      <w:pPr>
        <w:pStyle w:val="NormalWeb"/>
        <w:rPr>
          <w:rFonts w:asciiTheme="minorHAnsi" w:hAnsiTheme="minorHAnsi" w:cs="ComicSansMS"/>
          <w:b/>
          <w:i/>
        </w:rPr>
      </w:pPr>
      <w:r w:rsidRPr="00A22D78">
        <w:rPr>
          <w:rFonts w:asciiTheme="minorHAnsi" w:hAnsiTheme="minorHAnsi" w:cs="ComicSansMS"/>
          <w:b/>
          <w:i/>
        </w:rPr>
        <w:t>Do you know of any potential funding sources?</w:t>
      </w:r>
    </w:p>
    <w:p w:rsidR="00470718" w:rsidRPr="00A22D78" w:rsidRDefault="00470718" w:rsidP="00470718">
      <w:pPr>
        <w:pStyle w:val="NormalWeb"/>
        <w:rPr>
          <w:rFonts w:asciiTheme="minorHAnsi" w:hAnsiTheme="minorHAnsi" w:cs="ComicSansMS"/>
          <w:b/>
          <w:i/>
        </w:rPr>
      </w:pPr>
      <w:r w:rsidRPr="00A22D78">
        <w:rPr>
          <w:rFonts w:asciiTheme="minorHAnsi" w:hAnsiTheme="minorHAnsi" w:cs="ComicSansMS"/>
          <w:b/>
          <w:i/>
        </w:rPr>
        <w:t>Could you help research and identify potential funding sources?</w:t>
      </w:r>
    </w:p>
    <w:p w:rsidR="00587F69" w:rsidRDefault="00587F69" w:rsidP="00725DF0">
      <w:pPr>
        <w:autoSpaceDE w:val="0"/>
        <w:autoSpaceDN w:val="0"/>
        <w:adjustRightInd w:val="0"/>
        <w:spacing w:after="0" w:line="240" w:lineRule="auto"/>
        <w:ind w:left="993"/>
        <w:jc w:val="center"/>
        <w:rPr>
          <w:rFonts w:cs="ComicSansMS"/>
          <w:b/>
          <w:sz w:val="32"/>
          <w:szCs w:val="32"/>
        </w:rPr>
      </w:pPr>
      <w:r w:rsidRPr="00587F69">
        <w:rPr>
          <w:rFonts w:cs="ComicSansMS"/>
          <w:b/>
          <w:sz w:val="32"/>
          <w:szCs w:val="32"/>
        </w:rPr>
        <w:t>The Environment and conservation</w:t>
      </w:r>
    </w:p>
    <w:p w:rsidR="00587F69" w:rsidRDefault="00587F69" w:rsidP="00725DF0">
      <w:pPr>
        <w:autoSpaceDE w:val="0"/>
        <w:autoSpaceDN w:val="0"/>
        <w:adjustRightInd w:val="0"/>
        <w:spacing w:after="0" w:line="240" w:lineRule="auto"/>
        <w:ind w:left="993"/>
        <w:rPr>
          <w:rFonts w:cs="ComicSansMS"/>
          <w:b/>
          <w:sz w:val="32"/>
          <w:szCs w:val="32"/>
        </w:rPr>
      </w:pPr>
    </w:p>
    <w:p w:rsidR="006B16AE" w:rsidRPr="00873C50" w:rsidRDefault="006B16AE" w:rsidP="00873C50">
      <w:pPr>
        <w:rPr>
          <w:rFonts w:cs="ComicSansMS"/>
          <w:b/>
          <w:i/>
          <w:sz w:val="32"/>
          <w:szCs w:val="28"/>
        </w:rPr>
      </w:pPr>
      <w:r w:rsidRPr="00873C50">
        <w:rPr>
          <w:rFonts w:cs="ComicSansMS"/>
          <w:b/>
          <w:i/>
          <w:sz w:val="32"/>
          <w:szCs w:val="28"/>
        </w:rPr>
        <w:t>What do you value in our surrounding environment?</w:t>
      </w:r>
    </w:p>
    <w:p w:rsidR="00CE7AE2" w:rsidRDefault="00587F69" w:rsidP="00873C50">
      <w:pPr>
        <w:autoSpaceDE w:val="0"/>
        <w:autoSpaceDN w:val="0"/>
        <w:adjustRightInd w:val="0"/>
        <w:spacing w:after="0" w:line="240" w:lineRule="auto"/>
        <w:rPr>
          <w:rFonts w:cs="ComicSansMS"/>
          <w:sz w:val="24"/>
          <w:szCs w:val="32"/>
        </w:rPr>
      </w:pPr>
      <w:r>
        <w:rPr>
          <w:rFonts w:cs="ComicSansMS"/>
          <w:sz w:val="24"/>
          <w:szCs w:val="32"/>
        </w:rPr>
        <w:t>The parish is a rural community and we live with t</w:t>
      </w:r>
      <w:r w:rsidR="006B16AE">
        <w:rPr>
          <w:rFonts w:cs="ComicSansMS"/>
          <w:sz w:val="24"/>
          <w:szCs w:val="32"/>
        </w:rPr>
        <w:t>he countryside on our doorstep,</w:t>
      </w:r>
      <w:r>
        <w:rPr>
          <w:rFonts w:cs="ComicSansMS"/>
          <w:sz w:val="24"/>
          <w:szCs w:val="32"/>
        </w:rPr>
        <w:t xml:space="preserve"> </w:t>
      </w:r>
      <w:r w:rsidR="00CE7AE2">
        <w:rPr>
          <w:rFonts w:cs="ComicSansMS"/>
          <w:sz w:val="24"/>
          <w:szCs w:val="32"/>
        </w:rPr>
        <w:t xml:space="preserve">and </w:t>
      </w:r>
      <w:r>
        <w:rPr>
          <w:rFonts w:cs="ComicSansMS"/>
          <w:sz w:val="24"/>
          <w:szCs w:val="32"/>
        </w:rPr>
        <w:t>we also have a network of footpaths and bridle ways criss</w:t>
      </w:r>
      <w:r w:rsidR="00CE7AE2">
        <w:rPr>
          <w:rFonts w:cs="ComicSansMS"/>
          <w:sz w:val="24"/>
          <w:szCs w:val="32"/>
        </w:rPr>
        <w:t>-</w:t>
      </w:r>
      <w:r>
        <w:rPr>
          <w:rFonts w:cs="ComicSansMS"/>
          <w:sz w:val="24"/>
          <w:szCs w:val="32"/>
        </w:rPr>
        <w:t>crossing the parish</w:t>
      </w:r>
      <w:r w:rsidR="00CE7AE2">
        <w:rPr>
          <w:rFonts w:cs="ComicSansMS"/>
          <w:sz w:val="24"/>
          <w:szCs w:val="32"/>
        </w:rPr>
        <w:t>.</w:t>
      </w:r>
    </w:p>
    <w:p w:rsidR="00346241" w:rsidRDefault="00346241" w:rsidP="00725DF0">
      <w:pPr>
        <w:autoSpaceDE w:val="0"/>
        <w:autoSpaceDN w:val="0"/>
        <w:adjustRightInd w:val="0"/>
        <w:spacing w:after="0" w:line="240" w:lineRule="auto"/>
        <w:ind w:left="993"/>
        <w:rPr>
          <w:rFonts w:cs="ComicSansMS"/>
          <w:sz w:val="24"/>
          <w:szCs w:val="32"/>
        </w:rPr>
      </w:pPr>
    </w:p>
    <w:p w:rsidR="00346241" w:rsidRPr="00346241" w:rsidRDefault="00346241" w:rsidP="00873C50">
      <w:pPr>
        <w:autoSpaceDE w:val="0"/>
        <w:autoSpaceDN w:val="0"/>
        <w:adjustRightInd w:val="0"/>
        <w:spacing w:after="0" w:line="240" w:lineRule="auto"/>
        <w:rPr>
          <w:rFonts w:cs="ComicSansMS"/>
          <w:sz w:val="24"/>
          <w:szCs w:val="32"/>
        </w:rPr>
      </w:pPr>
      <w:r w:rsidRPr="00346241">
        <w:rPr>
          <w:rFonts w:cs="ComicSansMS"/>
          <w:sz w:val="24"/>
          <w:szCs w:val="32"/>
        </w:rPr>
        <w:t>There could be lots of opportunities to change the face of the local environment, dependant on the willingness of the relevant agencies</w:t>
      </w:r>
      <w:r>
        <w:rPr>
          <w:rFonts w:cs="ComicSansMS"/>
          <w:sz w:val="24"/>
          <w:szCs w:val="32"/>
        </w:rPr>
        <w:t>, land owners</w:t>
      </w:r>
      <w:r w:rsidRPr="00346241">
        <w:rPr>
          <w:rFonts w:cs="ComicSansMS"/>
          <w:sz w:val="24"/>
          <w:szCs w:val="32"/>
        </w:rPr>
        <w:t xml:space="preserve"> and the local community to get involved. </w:t>
      </w:r>
    </w:p>
    <w:p w:rsidR="00346241" w:rsidRPr="00346241" w:rsidRDefault="00346241" w:rsidP="00725DF0">
      <w:pPr>
        <w:autoSpaceDE w:val="0"/>
        <w:autoSpaceDN w:val="0"/>
        <w:adjustRightInd w:val="0"/>
        <w:spacing w:after="0" w:line="240" w:lineRule="auto"/>
        <w:ind w:left="993"/>
        <w:rPr>
          <w:rFonts w:cs="ComicSansMS"/>
          <w:sz w:val="24"/>
          <w:szCs w:val="32"/>
        </w:rPr>
      </w:pPr>
    </w:p>
    <w:p w:rsidR="00083BB4" w:rsidRDefault="00991341" w:rsidP="00873C50">
      <w:pPr>
        <w:autoSpaceDE w:val="0"/>
        <w:autoSpaceDN w:val="0"/>
        <w:adjustRightInd w:val="0"/>
        <w:spacing w:after="0" w:line="240" w:lineRule="auto"/>
        <w:rPr>
          <w:rFonts w:cs="ComicSansMS"/>
          <w:b/>
          <w:sz w:val="28"/>
          <w:szCs w:val="32"/>
        </w:rPr>
      </w:pPr>
      <w:r>
        <w:rPr>
          <w:rFonts w:cs="ComicSansMS"/>
          <w:b/>
          <w:sz w:val="28"/>
          <w:szCs w:val="32"/>
        </w:rPr>
        <w:t xml:space="preserve">Some of the </w:t>
      </w:r>
      <w:r w:rsidR="00873C50">
        <w:rPr>
          <w:rFonts w:cs="ComicSansMS"/>
          <w:b/>
          <w:sz w:val="28"/>
          <w:szCs w:val="32"/>
        </w:rPr>
        <w:t>Issues to consider:</w:t>
      </w:r>
    </w:p>
    <w:p w:rsidR="00873C50" w:rsidRPr="00873C50" w:rsidRDefault="00873C50" w:rsidP="00873C50">
      <w:pPr>
        <w:autoSpaceDE w:val="0"/>
        <w:autoSpaceDN w:val="0"/>
        <w:adjustRightInd w:val="0"/>
        <w:spacing w:after="0" w:line="240" w:lineRule="auto"/>
        <w:rPr>
          <w:rFonts w:cs="ComicSansMS"/>
          <w:b/>
          <w:sz w:val="28"/>
          <w:szCs w:val="32"/>
        </w:rPr>
      </w:pPr>
    </w:p>
    <w:p w:rsidR="00083BB4" w:rsidRDefault="00083BB4" w:rsidP="00725DF0">
      <w:pPr>
        <w:pStyle w:val="ListParagraph"/>
        <w:numPr>
          <w:ilvl w:val="0"/>
          <w:numId w:val="7"/>
        </w:numPr>
        <w:autoSpaceDE w:val="0"/>
        <w:autoSpaceDN w:val="0"/>
        <w:adjustRightInd w:val="0"/>
        <w:spacing w:after="0" w:line="240" w:lineRule="auto"/>
        <w:ind w:left="993"/>
        <w:rPr>
          <w:rFonts w:cs="ComicSansMS"/>
          <w:sz w:val="24"/>
          <w:szCs w:val="32"/>
        </w:rPr>
      </w:pPr>
      <w:r>
        <w:rPr>
          <w:rFonts w:cs="ComicSansMS"/>
          <w:sz w:val="24"/>
          <w:szCs w:val="32"/>
        </w:rPr>
        <w:t xml:space="preserve">A map showing local footpaths and bridleways has recently been put up on display.  Have you used any of the footpaths marked? Could they be better signposted? </w:t>
      </w:r>
    </w:p>
    <w:p w:rsidR="006312A3" w:rsidRPr="006312A3" w:rsidRDefault="006312A3" w:rsidP="00725DF0">
      <w:pPr>
        <w:pStyle w:val="ListParagraph"/>
        <w:ind w:left="993"/>
        <w:rPr>
          <w:rFonts w:cs="ComicSansMS"/>
          <w:sz w:val="24"/>
          <w:szCs w:val="32"/>
        </w:rPr>
      </w:pPr>
    </w:p>
    <w:p w:rsidR="00860FA1" w:rsidRDefault="00860FA1" w:rsidP="00725DF0">
      <w:pPr>
        <w:pStyle w:val="ListParagraph"/>
        <w:numPr>
          <w:ilvl w:val="0"/>
          <w:numId w:val="7"/>
        </w:numPr>
        <w:autoSpaceDE w:val="0"/>
        <w:autoSpaceDN w:val="0"/>
        <w:adjustRightInd w:val="0"/>
        <w:spacing w:after="0" w:line="240" w:lineRule="auto"/>
        <w:ind w:left="993"/>
        <w:rPr>
          <w:rFonts w:cs="ComicSansMS"/>
          <w:sz w:val="24"/>
          <w:szCs w:val="32"/>
        </w:rPr>
      </w:pPr>
      <w:r>
        <w:rPr>
          <w:rFonts w:cs="ComicSansMS"/>
          <w:sz w:val="24"/>
          <w:szCs w:val="32"/>
        </w:rPr>
        <w:t>Renewable energy</w:t>
      </w:r>
      <w:r w:rsidR="00A331E4">
        <w:rPr>
          <w:rFonts w:cs="ComicSansMS"/>
          <w:sz w:val="24"/>
          <w:szCs w:val="32"/>
        </w:rPr>
        <w:t xml:space="preserve"> (wind turbines; solar panels)</w:t>
      </w:r>
    </w:p>
    <w:p w:rsidR="00860FA1" w:rsidRPr="00873C50" w:rsidRDefault="00860FA1" w:rsidP="00873C50">
      <w:pPr>
        <w:rPr>
          <w:rFonts w:cs="ComicSansMS"/>
          <w:sz w:val="24"/>
          <w:szCs w:val="32"/>
        </w:rPr>
      </w:pPr>
    </w:p>
    <w:p w:rsidR="00860FA1" w:rsidRPr="00860FA1" w:rsidRDefault="00A331E4" w:rsidP="00873C50">
      <w:pPr>
        <w:autoSpaceDE w:val="0"/>
        <w:autoSpaceDN w:val="0"/>
        <w:adjustRightInd w:val="0"/>
        <w:spacing w:after="0" w:line="240" w:lineRule="auto"/>
        <w:rPr>
          <w:rFonts w:cs="ComicSansMS"/>
          <w:sz w:val="24"/>
          <w:szCs w:val="32"/>
        </w:rPr>
      </w:pPr>
      <w:r>
        <w:rPr>
          <w:sz w:val="24"/>
          <w:szCs w:val="24"/>
        </w:rPr>
        <w:t>By</w:t>
      </w:r>
      <w:r w:rsidR="00860FA1" w:rsidRPr="00860FA1">
        <w:rPr>
          <w:sz w:val="24"/>
          <w:szCs w:val="24"/>
        </w:rPr>
        <w:t xml:space="preserve"> 2012, there </w:t>
      </w:r>
      <w:r w:rsidR="00083BB4">
        <w:rPr>
          <w:sz w:val="24"/>
          <w:szCs w:val="24"/>
        </w:rPr>
        <w:t>were</w:t>
      </w:r>
      <w:r w:rsidR="00860FA1" w:rsidRPr="00860FA1">
        <w:rPr>
          <w:sz w:val="24"/>
          <w:szCs w:val="24"/>
        </w:rPr>
        <w:t xml:space="preserve"> 43 communities who </w:t>
      </w:r>
      <w:r w:rsidR="00083BB4">
        <w:rPr>
          <w:sz w:val="24"/>
          <w:szCs w:val="24"/>
        </w:rPr>
        <w:t>were</w:t>
      </w:r>
      <w:r w:rsidR="00860FA1" w:rsidRPr="00860FA1">
        <w:rPr>
          <w:sz w:val="24"/>
          <w:szCs w:val="24"/>
        </w:rPr>
        <w:t xml:space="preserve"> in the process of or </w:t>
      </w:r>
      <w:r w:rsidR="00083BB4">
        <w:rPr>
          <w:sz w:val="24"/>
          <w:szCs w:val="24"/>
        </w:rPr>
        <w:t>were</w:t>
      </w:r>
      <w:r w:rsidR="00860FA1">
        <w:rPr>
          <w:sz w:val="24"/>
          <w:szCs w:val="24"/>
        </w:rPr>
        <w:t xml:space="preserve"> </w:t>
      </w:r>
      <w:r w:rsidR="00860FA1" w:rsidRPr="00860FA1">
        <w:rPr>
          <w:sz w:val="24"/>
          <w:szCs w:val="24"/>
        </w:rPr>
        <w:t>already producing renewable energy through co-</w:t>
      </w:r>
      <w:r w:rsidR="00083BB4">
        <w:rPr>
          <w:sz w:val="24"/>
          <w:szCs w:val="24"/>
        </w:rPr>
        <w:t xml:space="preserve">operative structures in the UK.  </w:t>
      </w:r>
      <w:r w:rsidR="00860FA1" w:rsidRPr="00860FA1">
        <w:rPr>
          <w:sz w:val="24"/>
          <w:szCs w:val="24"/>
        </w:rPr>
        <w:t>The key is that the local community members have a significant, direct financial stake in the project beyond land lease payments and tax revenue. Projects may be used for on-site power or to generate wholesale power for sale, usually on a commercial-scale greater than 100 kW.</w:t>
      </w:r>
    </w:p>
    <w:p w:rsidR="00083BB4" w:rsidRDefault="00083BB4" w:rsidP="00725DF0">
      <w:pPr>
        <w:autoSpaceDE w:val="0"/>
        <w:autoSpaceDN w:val="0"/>
        <w:adjustRightInd w:val="0"/>
        <w:spacing w:after="0" w:line="240" w:lineRule="auto"/>
        <w:ind w:left="993"/>
        <w:rPr>
          <w:sz w:val="24"/>
          <w:szCs w:val="24"/>
        </w:rPr>
      </w:pPr>
    </w:p>
    <w:p w:rsidR="006312A3" w:rsidRDefault="00860FA1" w:rsidP="00873C50">
      <w:pPr>
        <w:autoSpaceDE w:val="0"/>
        <w:autoSpaceDN w:val="0"/>
        <w:adjustRightInd w:val="0"/>
        <w:spacing w:after="0" w:line="240" w:lineRule="auto"/>
        <w:rPr>
          <w:rFonts w:cs="ComicSansMS"/>
          <w:sz w:val="24"/>
          <w:szCs w:val="32"/>
        </w:rPr>
      </w:pPr>
      <w:r>
        <w:rPr>
          <w:sz w:val="24"/>
          <w:szCs w:val="24"/>
        </w:rPr>
        <w:t>In the local area l</w:t>
      </w:r>
      <w:r w:rsidR="006312A3" w:rsidRPr="00860FA1">
        <w:rPr>
          <w:rFonts w:cs="ComicSansMS"/>
          <w:sz w:val="24"/>
          <w:szCs w:val="24"/>
        </w:rPr>
        <w:t>and owned by Lord de Ramsey has recently been given permissions for a 140 acres solar farm to be installed and the north end of the airfield has been suggested as another possible location</w:t>
      </w:r>
      <w:r w:rsidR="006312A3" w:rsidRPr="00860FA1">
        <w:rPr>
          <w:rFonts w:cs="ComicSansMS"/>
          <w:sz w:val="24"/>
          <w:szCs w:val="32"/>
        </w:rPr>
        <w:t xml:space="preserve">. </w:t>
      </w:r>
    </w:p>
    <w:p w:rsidR="00083BB4" w:rsidRDefault="00083BB4" w:rsidP="00725DF0">
      <w:pPr>
        <w:autoSpaceDE w:val="0"/>
        <w:autoSpaceDN w:val="0"/>
        <w:adjustRightInd w:val="0"/>
        <w:spacing w:after="0" w:line="240" w:lineRule="auto"/>
        <w:ind w:left="993"/>
        <w:rPr>
          <w:rFonts w:cs="ComicSansMS"/>
          <w:sz w:val="24"/>
          <w:szCs w:val="32"/>
        </w:rPr>
      </w:pPr>
    </w:p>
    <w:p w:rsidR="00083BB4" w:rsidRPr="00860FA1" w:rsidRDefault="00083BB4" w:rsidP="00725DF0">
      <w:pPr>
        <w:autoSpaceDE w:val="0"/>
        <w:autoSpaceDN w:val="0"/>
        <w:adjustRightInd w:val="0"/>
        <w:spacing w:after="0" w:line="240" w:lineRule="auto"/>
        <w:ind w:left="993"/>
        <w:rPr>
          <w:rFonts w:cs="ComicSansMS"/>
          <w:sz w:val="24"/>
          <w:szCs w:val="32"/>
        </w:rPr>
      </w:pPr>
    </w:p>
    <w:sectPr w:rsidR="00083BB4" w:rsidRPr="00860FA1" w:rsidSect="00617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534"/>
    <w:multiLevelType w:val="hybridMultilevel"/>
    <w:tmpl w:val="713A4A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ED5070"/>
    <w:multiLevelType w:val="hybridMultilevel"/>
    <w:tmpl w:val="66683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A017282"/>
    <w:multiLevelType w:val="hybridMultilevel"/>
    <w:tmpl w:val="B5CCD102"/>
    <w:lvl w:ilvl="0" w:tplc="9400286A">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nsid w:val="3FF304F3"/>
    <w:multiLevelType w:val="hybridMultilevel"/>
    <w:tmpl w:val="D180A0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0DC7FCB"/>
    <w:multiLevelType w:val="hybridMultilevel"/>
    <w:tmpl w:val="D90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305F8"/>
    <w:multiLevelType w:val="hybridMultilevel"/>
    <w:tmpl w:val="6148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4B1476"/>
    <w:multiLevelType w:val="hybridMultilevel"/>
    <w:tmpl w:val="30C2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C8199C"/>
    <w:multiLevelType w:val="hybridMultilevel"/>
    <w:tmpl w:val="3ABEE0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F4A1F46"/>
    <w:multiLevelType w:val="hybridMultilevel"/>
    <w:tmpl w:val="108C3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D26DDA"/>
    <w:multiLevelType w:val="hybridMultilevel"/>
    <w:tmpl w:val="D7DA5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17981"/>
    <w:multiLevelType w:val="hybridMultilevel"/>
    <w:tmpl w:val="A050B7C8"/>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1">
    <w:nsid w:val="62830A43"/>
    <w:multiLevelType w:val="hybridMultilevel"/>
    <w:tmpl w:val="4E02FFE6"/>
    <w:lvl w:ilvl="0" w:tplc="34C01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9D48F8"/>
    <w:multiLevelType w:val="hybridMultilevel"/>
    <w:tmpl w:val="224AD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B3621BB"/>
    <w:multiLevelType w:val="hybridMultilevel"/>
    <w:tmpl w:val="D476478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nsid w:val="7D9458DC"/>
    <w:multiLevelType w:val="hybridMultilevel"/>
    <w:tmpl w:val="B8FE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8E69F5"/>
    <w:multiLevelType w:val="hybridMultilevel"/>
    <w:tmpl w:val="ED347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5"/>
  </w:num>
  <w:num w:numId="4">
    <w:abstractNumId w:val="9"/>
  </w:num>
  <w:num w:numId="5">
    <w:abstractNumId w:val="3"/>
  </w:num>
  <w:num w:numId="6">
    <w:abstractNumId w:val="13"/>
  </w:num>
  <w:num w:numId="7">
    <w:abstractNumId w:val="10"/>
  </w:num>
  <w:num w:numId="8">
    <w:abstractNumId w:val="1"/>
  </w:num>
  <w:num w:numId="9">
    <w:abstractNumId w:val="12"/>
  </w:num>
  <w:num w:numId="10">
    <w:abstractNumId w:val="6"/>
  </w:num>
  <w:num w:numId="11">
    <w:abstractNumId w:val="5"/>
  </w:num>
  <w:num w:numId="12">
    <w:abstractNumId w:val="7"/>
  </w:num>
  <w:num w:numId="13">
    <w:abstractNumId w:val="8"/>
  </w:num>
  <w:num w:numId="14">
    <w:abstractNumId w:val="1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51"/>
    <w:rsid w:val="00002A46"/>
    <w:rsid w:val="00007BC8"/>
    <w:rsid w:val="00011495"/>
    <w:rsid w:val="0001275C"/>
    <w:rsid w:val="000168DE"/>
    <w:rsid w:val="000206E8"/>
    <w:rsid w:val="000222D8"/>
    <w:rsid w:val="00022AD7"/>
    <w:rsid w:val="00022E45"/>
    <w:rsid w:val="00033EA2"/>
    <w:rsid w:val="00034E00"/>
    <w:rsid w:val="00040672"/>
    <w:rsid w:val="0004723B"/>
    <w:rsid w:val="00052D2C"/>
    <w:rsid w:val="00057EA0"/>
    <w:rsid w:val="000623BA"/>
    <w:rsid w:val="00063C33"/>
    <w:rsid w:val="00067BB6"/>
    <w:rsid w:val="000773FF"/>
    <w:rsid w:val="00080083"/>
    <w:rsid w:val="00082522"/>
    <w:rsid w:val="00083BB4"/>
    <w:rsid w:val="00084563"/>
    <w:rsid w:val="00084DFB"/>
    <w:rsid w:val="000914D9"/>
    <w:rsid w:val="00096F25"/>
    <w:rsid w:val="0009757B"/>
    <w:rsid w:val="000A3FF9"/>
    <w:rsid w:val="000B50BC"/>
    <w:rsid w:val="000C0D13"/>
    <w:rsid w:val="000C5678"/>
    <w:rsid w:val="000C7C6F"/>
    <w:rsid w:val="000D0894"/>
    <w:rsid w:val="000D2BB9"/>
    <w:rsid w:val="000D4412"/>
    <w:rsid w:val="000F070A"/>
    <w:rsid w:val="000F2A02"/>
    <w:rsid w:val="000F46E9"/>
    <w:rsid w:val="000F6762"/>
    <w:rsid w:val="000F768D"/>
    <w:rsid w:val="00114477"/>
    <w:rsid w:val="001234FD"/>
    <w:rsid w:val="0012398B"/>
    <w:rsid w:val="00130A90"/>
    <w:rsid w:val="0013305E"/>
    <w:rsid w:val="00146A3C"/>
    <w:rsid w:val="00155489"/>
    <w:rsid w:val="001567C6"/>
    <w:rsid w:val="00160F23"/>
    <w:rsid w:val="001612FE"/>
    <w:rsid w:val="00163CF4"/>
    <w:rsid w:val="00165312"/>
    <w:rsid w:val="001665B5"/>
    <w:rsid w:val="00170DAD"/>
    <w:rsid w:val="001729F8"/>
    <w:rsid w:val="00173838"/>
    <w:rsid w:val="00177262"/>
    <w:rsid w:val="00181405"/>
    <w:rsid w:val="00182795"/>
    <w:rsid w:val="001938E3"/>
    <w:rsid w:val="0019553E"/>
    <w:rsid w:val="001A147E"/>
    <w:rsid w:val="001A1928"/>
    <w:rsid w:val="001A1D83"/>
    <w:rsid w:val="001A6A73"/>
    <w:rsid w:val="001B39A6"/>
    <w:rsid w:val="001C4037"/>
    <w:rsid w:val="001C658E"/>
    <w:rsid w:val="001D34E3"/>
    <w:rsid w:val="001D44A5"/>
    <w:rsid w:val="001D4F62"/>
    <w:rsid w:val="001D5619"/>
    <w:rsid w:val="001E343E"/>
    <w:rsid w:val="001E405E"/>
    <w:rsid w:val="001E511A"/>
    <w:rsid w:val="001F1A2D"/>
    <w:rsid w:val="001F4EE9"/>
    <w:rsid w:val="001F6A17"/>
    <w:rsid w:val="0020243F"/>
    <w:rsid w:val="002077F3"/>
    <w:rsid w:val="002142C9"/>
    <w:rsid w:val="0022216E"/>
    <w:rsid w:val="00222228"/>
    <w:rsid w:val="00235142"/>
    <w:rsid w:val="00237B00"/>
    <w:rsid w:val="002520FC"/>
    <w:rsid w:val="00254C27"/>
    <w:rsid w:val="00257436"/>
    <w:rsid w:val="0026093E"/>
    <w:rsid w:val="002612CD"/>
    <w:rsid w:val="00275B6B"/>
    <w:rsid w:val="00275D47"/>
    <w:rsid w:val="00276BA5"/>
    <w:rsid w:val="00282AB1"/>
    <w:rsid w:val="00290BD0"/>
    <w:rsid w:val="00293D25"/>
    <w:rsid w:val="002A4FA2"/>
    <w:rsid w:val="002A7E8F"/>
    <w:rsid w:val="002C2449"/>
    <w:rsid w:val="002C3719"/>
    <w:rsid w:val="002C406C"/>
    <w:rsid w:val="002C4F68"/>
    <w:rsid w:val="002C7185"/>
    <w:rsid w:val="002D059A"/>
    <w:rsid w:val="002D0FCC"/>
    <w:rsid w:val="002D488E"/>
    <w:rsid w:val="002D5018"/>
    <w:rsid w:val="002E3B94"/>
    <w:rsid w:val="002E6BC2"/>
    <w:rsid w:val="002F533B"/>
    <w:rsid w:val="00300A26"/>
    <w:rsid w:val="00304CE6"/>
    <w:rsid w:val="00305E40"/>
    <w:rsid w:val="00310663"/>
    <w:rsid w:val="00312566"/>
    <w:rsid w:val="0031443B"/>
    <w:rsid w:val="0032178F"/>
    <w:rsid w:val="00322244"/>
    <w:rsid w:val="00324020"/>
    <w:rsid w:val="00325A9D"/>
    <w:rsid w:val="003268AB"/>
    <w:rsid w:val="00330524"/>
    <w:rsid w:val="003321CB"/>
    <w:rsid w:val="003350C6"/>
    <w:rsid w:val="00345F05"/>
    <w:rsid w:val="00346241"/>
    <w:rsid w:val="003502D6"/>
    <w:rsid w:val="00354BFE"/>
    <w:rsid w:val="003607FA"/>
    <w:rsid w:val="003625BB"/>
    <w:rsid w:val="00374495"/>
    <w:rsid w:val="00375476"/>
    <w:rsid w:val="00375571"/>
    <w:rsid w:val="00381368"/>
    <w:rsid w:val="00381B40"/>
    <w:rsid w:val="00383998"/>
    <w:rsid w:val="00383DF5"/>
    <w:rsid w:val="00383EBB"/>
    <w:rsid w:val="00391EE2"/>
    <w:rsid w:val="003A0F87"/>
    <w:rsid w:val="003B4B93"/>
    <w:rsid w:val="003B55A2"/>
    <w:rsid w:val="003C0A6E"/>
    <w:rsid w:val="003C26B4"/>
    <w:rsid w:val="003C4761"/>
    <w:rsid w:val="003C54E5"/>
    <w:rsid w:val="003C7593"/>
    <w:rsid w:val="003D248B"/>
    <w:rsid w:val="003D4051"/>
    <w:rsid w:val="003E2ACB"/>
    <w:rsid w:val="003E488F"/>
    <w:rsid w:val="003F3469"/>
    <w:rsid w:val="003F5C65"/>
    <w:rsid w:val="003F794D"/>
    <w:rsid w:val="00401A85"/>
    <w:rsid w:val="00401EBF"/>
    <w:rsid w:val="00414E9D"/>
    <w:rsid w:val="004311E4"/>
    <w:rsid w:val="00435DE8"/>
    <w:rsid w:val="00437058"/>
    <w:rsid w:val="0046384F"/>
    <w:rsid w:val="004639B5"/>
    <w:rsid w:val="00463D63"/>
    <w:rsid w:val="004641F4"/>
    <w:rsid w:val="00470718"/>
    <w:rsid w:val="0047182F"/>
    <w:rsid w:val="00474236"/>
    <w:rsid w:val="004A12CF"/>
    <w:rsid w:val="004A1A19"/>
    <w:rsid w:val="004B4B25"/>
    <w:rsid w:val="004B72F9"/>
    <w:rsid w:val="004C0B7C"/>
    <w:rsid w:val="004C6651"/>
    <w:rsid w:val="004D215A"/>
    <w:rsid w:val="004D50CC"/>
    <w:rsid w:val="004D7042"/>
    <w:rsid w:val="004E315A"/>
    <w:rsid w:val="004E62BB"/>
    <w:rsid w:val="004E66B2"/>
    <w:rsid w:val="004E79C8"/>
    <w:rsid w:val="004F4CD6"/>
    <w:rsid w:val="00501B0D"/>
    <w:rsid w:val="00503CE9"/>
    <w:rsid w:val="00503D56"/>
    <w:rsid w:val="005045B4"/>
    <w:rsid w:val="00513015"/>
    <w:rsid w:val="00515672"/>
    <w:rsid w:val="005159E2"/>
    <w:rsid w:val="00517B01"/>
    <w:rsid w:val="00517DD6"/>
    <w:rsid w:val="0052054E"/>
    <w:rsid w:val="00525D98"/>
    <w:rsid w:val="00527889"/>
    <w:rsid w:val="00540EF5"/>
    <w:rsid w:val="00545505"/>
    <w:rsid w:val="005622F2"/>
    <w:rsid w:val="00563D72"/>
    <w:rsid w:val="00564081"/>
    <w:rsid w:val="005715D6"/>
    <w:rsid w:val="005716EC"/>
    <w:rsid w:val="00572C92"/>
    <w:rsid w:val="00574DCC"/>
    <w:rsid w:val="00580C0D"/>
    <w:rsid w:val="00584324"/>
    <w:rsid w:val="00584D22"/>
    <w:rsid w:val="00587F69"/>
    <w:rsid w:val="005909AE"/>
    <w:rsid w:val="0059156C"/>
    <w:rsid w:val="00592B4C"/>
    <w:rsid w:val="005944DB"/>
    <w:rsid w:val="00594559"/>
    <w:rsid w:val="00596BB7"/>
    <w:rsid w:val="005A0AAB"/>
    <w:rsid w:val="005A15F6"/>
    <w:rsid w:val="005A1E87"/>
    <w:rsid w:val="005A4BC9"/>
    <w:rsid w:val="005A6A0C"/>
    <w:rsid w:val="005A78C5"/>
    <w:rsid w:val="005B0721"/>
    <w:rsid w:val="005B2C3F"/>
    <w:rsid w:val="005C1CCC"/>
    <w:rsid w:val="005C40C5"/>
    <w:rsid w:val="005C50C9"/>
    <w:rsid w:val="005D58C4"/>
    <w:rsid w:val="005E27EE"/>
    <w:rsid w:val="005E3500"/>
    <w:rsid w:val="005F2B91"/>
    <w:rsid w:val="00601D81"/>
    <w:rsid w:val="00604DE5"/>
    <w:rsid w:val="00606733"/>
    <w:rsid w:val="0060693D"/>
    <w:rsid w:val="00610967"/>
    <w:rsid w:val="00614541"/>
    <w:rsid w:val="006173F5"/>
    <w:rsid w:val="00621B62"/>
    <w:rsid w:val="006306B6"/>
    <w:rsid w:val="006312A3"/>
    <w:rsid w:val="00643024"/>
    <w:rsid w:val="00645992"/>
    <w:rsid w:val="00646852"/>
    <w:rsid w:val="00654786"/>
    <w:rsid w:val="0065646C"/>
    <w:rsid w:val="00657112"/>
    <w:rsid w:val="0066780E"/>
    <w:rsid w:val="00675024"/>
    <w:rsid w:val="00677BCF"/>
    <w:rsid w:val="00685100"/>
    <w:rsid w:val="00691961"/>
    <w:rsid w:val="00692C75"/>
    <w:rsid w:val="00693DD2"/>
    <w:rsid w:val="006958EC"/>
    <w:rsid w:val="00695911"/>
    <w:rsid w:val="006B16AE"/>
    <w:rsid w:val="006B559F"/>
    <w:rsid w:val="006B60CA"/>
    <w:rsid w:val="006B621B"/>
    <w:rsid w:val="006C55E3"/>
    <w:rsid w:val="006D0DBF"/>
    <w:rsid w:val="006D69FE"/>
    <w:rsid w:val="006E376B"/>
    <w:rsid w:val="006E410D"/>
    <w:rsid w:val="006E7517"/>
    <w:rsid w:val="006F28A7"/>
    <w:rsid w:val="006F2C41"/>
    <w:rsid w:val="006F604A"/>
    <w:rsid w:val="006F71E3"/>
    <w:rsid w:val="00700CD2"/>
    <w:rsid w:val="007076EF"/>
    <w:rsid w:val="00707ECC"/>
    <w:rsid w:val="007114D9"/>
    <w:rsid w:val="00713A8C"/>
    <w:rsid w:val="00715D08"/>
    <w:rsid w:val="00716FD2"/>
    <w:rsid w:val="0072260A"/>
    <w:rsid w:val="00723460"/>
    <w:rsid w:val="00725DF0"/>
    <w:rsid w:val="00742DBF"/>
    <w:rsid w:val="007436E3"/>
    <w:rsid w:val="007561C9"/>
    <w:rsid w:val="00760F99"/>
    <w:rsid w:val="00761005"/>
    <w:rsid w:val="007610E8"/>
    <w:rsid w:val="0077519D"/>
    <w:rsid w:val="0077629E"/>
    <w:rsid w:val="00782BDF"/>
    <w:rsid w:val="007863BE"/>
    <w:rsid w:val="007A1FE4"/>
    <w:rsid w:val="007A33A7"/>
    <w:rsid w:val="007B71D2"/>
    <w:rsid w:val="007C13DB"/>
    <w:rsid w:val="007C618A"/>
    <w:rsid w:val="007E2DE3"/>
    <w:rsid w:val="0080317E"/>
    <w:rsid w:val="008442D1"/>
    <w:rsid w:val="008476F9"/>
    <w:rsid w:val="00847BFF"/>
    <w:rsid w:val="00860FA1"/>
    <w:rsid w:val="0086260A"/>
    <w:rsid w:val="008710E6"/>
    <w:rsid w:val="00873C50"/>
    <w:rsid w:val="00873F5D"/>
    <w:rsid w:val="00876BE2"/>
    <w:rsid w:val="00881809"/>
    <w:rsid w:val="00884825"/>
    <w:rsid w:val="00890690"/>
    <w:rsid w:val="0089404D"/>
    <w:rsid w:val="00896CF8"/>
    <w:rsid w:val="008A0867"/>
    <w:rsid w:val="008A2120"/>
    <w:rsid w:val="008A3110"/>
    <w:rsid w:val="008B0BF0"/>
    <w:rsid w:val="008C3AFC"/>
    <w:rsid w:val="008C5E33"/>
    <w:rsid w:val="008C770E"/>
    <w:rsid w:val="008D3F42"/>
    <w:rsid w:val="008D541E"/>
    <w:rsid w:val="008D6AE7"/>
    <w:rsid w:val="008E519F"/>
    <w:rsid w:val="008F0AF8"/>
    <w:rsid w:val="008F7850"/>
    <w:rsid w:val="009024E1"/>
    <w:rsid w:val="00905BB9"/>
    <w:rsid w:val="00915B04"/>
    <w:rsid w:val="00916A6C"/>
    <w:rsid w:val="009177FE"/>
    <w:rsid w:val="0092737D"/>
    <w:rsid w:val="00927DE7"/>
    <w:rsid w:val="009304E1"/>
    <w:rsid w:val="00933DC4"/>
    <w:rsid w:val="00933DC5"/>
    <w:rsid w:val="00936ACD"/>
    <w:rsid w:val="00942742"/>
    <w:rsid w:val="00944A24"/>
    <w:rsid w:val="00944CB6"/>
    <w:rsid w:val="00945D8C"/>
    <w:rsid w:val="00946E2F"/>
    <w:rsid w:val="009576EF"/>
    <w:rsid w:val="00960D49"/>
    <w:rsid w:val="009612CA"/>
    <w:rsid w:val="00970483"/>
    <w:rsid w:val="00986415"/>
    <w:rsid w:val="00991341"/>
    <w:rsid w:val="0099178C"/>
    <w:rsid w:val="00991F64"/>
    <w:rsid w:val="0099343E"/>
    <w:rsid w:val="0099632F"/>
    <w:rsid w:val="009A636C"/>
    <w:rsid w:val="009A6C53"/>
    <w:rsid w:val="009A7F6D"/>
    <w:rsid w:val="009C010E"/>
    <w:rsid w:val="009C15CA"/>
    <w:rsid w:val="009C39E1"/>
    <w:rsid w:val="009C40D2"/>
    <w:rsid w:val="009D48B0"/>
    <w:rsid w:val="009E4907"/>
    <w:rsid w:val="009E7F84"/>
    <w:rsid w:val="009F222A"/>
    <w:rsid w:val="00A010D8"/>
    <w:rsid w:val="00A12743"/>
    <w:rsid w:val="00A12AFC"/>
    <w:rsid w:val="00A12C66"/>
    <w:rsid w:val="00A13B0D"/>
    <w:rsid w:val="00A22D78"/>
    <w:rsid w:val="00A24F5A"/>
    <w:rsid w:val="00A2692C"/>
    <w:rsid w:val="00A331E4"/>
    <w:rsid w:val="00A361E0"/>
    <w:rsid w:val="00A40EE6"/>
    <w:rsid w:val="00A429F5"/>
    <w:rsid w:val="00A4725D"/>
    <w:rsid w:val="00A5464E"/>
    <w:rsid w:val="00A60D1B"/>
    <w:rsid w:val="00A6374C"/>
    <w:rsid w:val="00A64F06"/>
    <w:rsid w:val="00A65E01"/>
    <w:rsid w:val="00A71F10"/>
    <w:rsid w:val="00A921E6"/>
    <w:rsid w:val="00AA3C88"/>
    <w:rsid w:val="00AA6967"/>
    <w:rsid w:val="00AA7693"/>
    <w:rsid w:val="00AB2A17"/>
    <w:rsid w:val="00AB7AF4"/>
    <w:rsid w:val="00AC0A97"/>
    <w:rsid w:val="00AC2F36"/>
    <w:rsid w:val="00AE4FAC"/>
    <w:rsid w:val="00AE7103"/>
    <w:rsid w:val="00AF093A"/>
    <w:rsid w:val="00AF0E3E"/>
    <w:rsid w:val="00AF2246"/>
    <w:rsid w:val="00AF2EDC"/>
    <w:rsid w:val="00B13305"/>
    <w:rsid w:val="00B16D65"/>
    <w:rsid w:val="00B21649"/>
    <w:rsid w:val="00B253CF"/>
    <w:rsid w:val="00B406A6"/>
    <w:rsid w:val="00B464B2"/>
    <w:rsid w:val="00B51A63"/>
    <w:rsid w:val="00B5330C"/>
    <w:rsid w:val="00B54B98"/>
    <w:rsid w:val="00B579AA"/>
    <w:rsid w:val="00B64773"/>
    <w:rsid w:val="00B660E3"/>
    <w:rsid w:val="00B71EB3"/>
    <w:rsid w:val="00B73A16"/>
    <w:rsid w:val="00B7672C"/>
    <w:rsid w:val="00B82922"/>
    <w:rsid w:val="00B83254"/>
    <w:rsid w:val="00B92853"/>
    <w:rsid w:val="00B94F65"/>
    <w:rsid w:val="00BA2784"/>
    <w:rsid w:val="00BB22FA"/>
    <w:rsid w:val="00BB2827"/>
    <w:rsid w:val="00BB29F7"/>
    <w:rsid w:val="00BB38C8"/>
    <w:rsid w:val="00BB5789"/>
    <w:rsid w:val="00BB578A"/>
    <w:rsid w:val="00BB6D64"/>
    <w:rsid w:val="00BC265E"/>
    <w:rsid w:val="00BD3DCE"/>
    <w:rsid w:val="00BE29BC"/>
    <w:rsid w:val="00BE6896"/>
    <w:rsid w:val="00BF0DFD"/>
    <w:rsid w:val="00BF16F9"/>
    <w:rsid w:val="00BF6111"/>
    <w:rsid w:val="00BF7E35"/>
    <w:rsid w:val="00C0151D"/>
    <w:rsid w:val="00C01619"/>
    <w:rsid w:val="00C10699"/>
    <w:rsid w:val="00C15DFF"/>
    <w:rsid w:val="00C20B99"/>
    <w:rsid w:val="00C2218A"/>
    <w:rsid w:val="00C271CD"/>
    <w:rsid w:val="00C4385D"/>
    <w:rsid w:val="00C438CB"/>
    <w:rsid w:val="00C43A50"/>
    <w:rsid w:val="00C444B5"/>
    <w:rsid w:val="00C518A9"/>
    <w:rsid w:val="00C52B43"/>
    <w:rsid w:val="00C563B0"/>
    <w:rsid w:val="00C574AD"/>
    <w:rsid w:val="00C6223B"/>
    <w:rsid w:val="00C6416D"/>
    <w:rsid w:val="00C6428D"/>
    <w:rsid w:val="00C64A20"/>
    <w:rsid w:val="00C65710"/>
    <w:rsid w:val="00C72461"/>
    <w:rsid w:val="00C741AB"/>
    <w:rsid w:val="00C74BA2"/>
    <w:rsid w:val="00C7593C"/>
    <w:rsid w:val="00C77398"/>
    <w:rsid w:val="00C92A80"/>
    <w:rsid w:val="00CA1241"/>
    <w:rsid w:val="00CA6791"/>
    <w:rsid w:val="00CB6E6D"/>
    <w:rsid w:val="00CC7AED"/>
    <w:rsid w:val="00CD65C8"/>
    <w:rsid w:val="00CE7AE2"/>
    <w:rsid w:val="00CF0F8D"/>
    <w:rsid w:val="00CF356E"/>
    <w:rsid w:val="00CF3692"/>
    <w:rsid w:val="00CF77B7"/>
    <w:rsid w:val="00D015BF"/>
    <w:rsid w:val="00D01620"/>
    <w:rsid w:val="00D05909"/>
    <w:rsid w:val="00D07027"/>
    <w:rsid w:val="00D12001"/>
    <w:rsid w:val="00D12665"/>
    <w:rsid w:val="00D1479F"/>
    <w:rsid w:val="00D15618"/>
    <w:rsid w:val="00D15628"/>
    <w:rsid w:val="00D16559"/>
    <w:rsid w:val="00D2081A"/>
    <w:rsid w:val="00D27EF6"/>
    <w:rsid w:val="00D30422"/>
    <w:rsid w:val="00D3148B"/>
    <w:rsid w:val="00D33322"/>
    <w:rsid w:val="00D34E2B"/>
    <w:rsid w:val="00D40E64"/>
    <w:rsid w:val="00D41DB5"/>
    <w:rsid w:val="00D4251A"/>
    <w:rsid w:val="00D43852"/>
    <w:rsid w:val="00D44933"/>
    <w:rsid w:val="00D47481"/>
    <w:rsid w:val="00D56191"/>
    <w:rsid w:val="00D56A36"/>
    <w:rsid w:val="00D56A8A"/>
    <w:rsid w:val="00D60F67"/>
    <w:rsid w:val="00D70CDD"/>
    <w:rsid w:val="00D7137F"/>
    <w:rsid w:val="00D733D3"/>
    <w:rsid w:val="00D7400E"/>
    <w:rsid w:val="00D92C0E"/>
    <w:rsid w:val="00DA168F"/>
    <w:rsid w:val="00DA4616"/>
    <w:rsid w:val="00DB61EF"/>
    <w:rsid w:val="00DC1E2A"/>
    <w:rsid w:val="00DC710C"/>
    <w:rsid w:val="00DD0C59"/>
    <w:rsid w:val="00DD2FF7"/>
    <w:rsid w:val="00DE07D5"/>
    <w:rsid w:val="00DE210A"/>
    <w:rsid w:val="00DF15BF"/>
    <w:rsid w:val="00DF276D"/>
    <w:rsid w:val="00E0020F"/>
    <w:rsid w:val="00E02C0D"/>
    <w:rsid w:val="00E10D64"/>
    <w:rsid w:val="00E14056"/>
    <w:rsid w:val="00E146FA"/>
    <w:rsid w:val="00E17E3F"/>
    <w:rsid w:val="00E20E13"/>
    <w:rsid w:val="00E24B23"/>
    <w:rsid w:val="00E250BA"/>
    <w:rsid w:val="00E32C3E"/>
    <w:rsid w:val="00E34378"/>
    <w:rsid w:val="00E40CA5"/>
    <w:rsid w:val="00E410EA"/>
    <w:rsid w:val="00E41428"/>
    <w:rsid w:val="00E43DE2"/>
    <w:rsid w:val="00E47239"/>
    <w:rsid w:val="00E614B9"/>
    <w:rsid w:val="00E62A39"/>
    <w:rsid w:val="00E70289"/>
    <w:rsid w:val="00E720CF"/>
    <w:rsid w:val="00E723F3"/>
    <w:rsid w:val="00E72DD0"/>
    <w:rsid w:val="00E73E22"/>
    <w:rsid w:val="00E75451"/>
    <w:rsid w:val="00E7728E"/>
    <w:rsid w:val="00E81CC2"/>
    <w:rsid w:val="00E851FE"/>
    <w:rsid w:val="00E85333"/>
    <w:rsid w:val="00E96862"/>
    <w:rsid w:val="00EA727D"/>
    <w:rsid w:val="00EB3E1C"/>
    <w:rsid w:val="00EC6A66"/>
    <w:rsid w:val="00ED6581"/>
    <w:rsid w:val="00ED7F24"/>
    <w:rsid w:val="00EE4672"/>
    <w:rsid w:val="00EE501B"/>
    <w:rsid w:val="00EE5834"/>
    <w:rsid w:val="00EE61DF"/>
    <w:rsid w:val="00EF09B2"/>
    <w:rsid w:val="00EF536E"/>
    <w:rsid w:val="00EF5CEF"/>
    <w:rsid w:val="00EF6A59"/>
    <w:rsid w:val="00F02414"/>
    <w:rsid w:val="00F074E9"/>
    <w:rsid w:val="00F07EAF"/>
    <w:rsid w:val="00F155EB"/>
    <w:rsid w:val="00F17B07"/>
    <w:rsid w:val="00F23538"/>
    <w:rsid w:val="00F25FDB"/>
    <w:rsid w:val="00F279E4"/>
    <w:rsid w:val="00F3024B"/>
    <w:rsid w:val="00F32F0A"/>
    <w:rsid w:val="00F344FE"/>
    <w:rsid w:val="00F534E9"/>
    <w:rsid w:val="00F545FC"/>
    <w:rsid w:val="00F555FC"/>
    <w:rsid w:val="00F55DE4"/>
    <w:rsid w:val="00F62F40"/>
    <w:rsid w:val="00F63943"/>
    <w:rsid w:val="00F640FD"/>
    <w:rsid w:val="00F739E0"/>
    <w:rsid w:val="00F7457D"/>
    <w:rsid w:val="00F8075C"/>
    <w:rsid w:val="00F82E17"/>
    <w:rsid w:val="00F84FEF"/>
    <w:rsid w:val="00F87FD4"/>
    <w:rsid w:val="00F93409"/>
    <w:rsid w:val="00F974C4"/>
    <w:rsid w:val="00FA78B3"/>
    <w:rsid w:val="00FB06DA"/>
    <w:rsid w:val="00FB08DF"/>
    <w:rsid w:val="00FB46AE"/>
    <w:rsid w:val="00FB75B4"/>
    <w:rsid w:val="00FC7F6A"/>
    <w:rsid w:val="00FD29ED"/>
    <w:rsid w:val="00FD3AC8"/>
    <w:rsid w:val="00FE71BF"/>
    <w:rsid w:val="00FF00AC"/>
    <w:rsid w:val="00FF1818"/>
    <w:rsid w:val="00FF2C5C"/>
    <w:rsid w:val="00FF36A2"/>
    <w:rsid w:val="00FF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utenumber">
    <w:name w:val="routenumber"/>
    <w:basedOn w:val="DefaultParagraphFont"/>
    <w:rsid w:val="00BC265E"/>
  </w:style>
  <w:style w:type="character" w:customStyle="1" w:styleId="description">
    <w:name w:val="description"/>
    <w:basedOn w:val="DefaultParagraphFont"/>
    <w:rsid w:val="00BC265E"/>
  </w:style>
  <w:style w:type="character" w:styleId="Strong">
    <w:name w:val="Strong"/>
    <w:basedOn w:val="DefaultParagraphFont"/>
    <w:uiPriority w:val="22"/>
    <w:qFormat/>
    <w:rsid w:val="00BC265E"/>
    <w:rPr>
      <w:b/>
      <w:bCs/>
    </w:rPr>
  </w:style>
  <w:style w:type="character" w:styleId="Hyperlink">
    <w:name w:val="Hyperlink"/>
    <w:basedOn w:val="DefaultParagraphFont"/>
    <w:uiPriority w:val="99"/>
    <w:unhideWhenUsed/>
    <w:rsid w:val="00BC265E"/>
    <w:rPr>
      <w:color w:val="0000FF"/>
      <w:u w:val="single"/>
    </w:rPr>
  </w:style>
  <w:style w:type="paragraph" w:styleId="ListParagraph">
    <w:name w:val="List Paragraph"/>
    <w:basedOn w:val="Normal"/>
    <w:uiPriority w:val="34"/>
    <w:qFormat/>
    <w:rsid w:val="0077519D"/>
    <w:pPr>
      <w:ind w:left="720"/>
      <w:contextualSpacing/>
    </w:pPr>
  </w:style>
  <w:style w:type="character" w:styleId="Emphasis">
    <w:name w:val="Emphasis"/>
    <w:basedOn w:val="DefaultParagraphFont"/>
    <w:uiPriority w:val="20"/>
    <w:qFormat/>
    <w:rsid w:val="00D7400E"/>
    <w:rPr>
      <w:i/>
      <w:iCs/>
    </w:rPr>
  </w:style>
  <w:style w:type="paragraph" w:styleId="NormalWeb">
    <w:name w:val="Normal (Web)"/>
    <w:basedOn w:val="Normal"/>
    <w:uiPriority w:val="99"/>
    <w:unhideWhenUsed/>
    <w:rsid w:val="00A331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00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utenumber">
    <w:name w:val="routenumber"/>
    <w:basedOn w:val="DefaultParagraphFont"/>
    <w:rsid w:val="00BC265E"/>
  </w:style>
  <w:style w:type="character" w:customStyle="1" w:styleId="description">
    <w:name w:val="description"/>
    <w:basedOn w:val="DefaultParagraphFont"/>
    <w:rsid w:val="00BC265E"/>
  </w:style>
  <w:style w:type="character" w:styleId="Strong">
    <w:name w:val="Strong"/>
    <w:basedOn w:val="DefaultParagraphFont"/>
    <w:uiPriority w:val="22"/>
    <w:qFormat/>
    <w:rsid w:val="00BC265E"/>
    <w:rPr>
      <w:b/>
      <w:bCs/>
    </w:rPr>
  </w:style>
  <w:style w:type="character" w:styleId="Hyperlink">
    <w:name w:val="Hyperlink"/>
    <w:basedOn w:val="DefaultParagraphFont"/>
    <w:uiPriority w:val="99"/>
    <w:unhideWhenUsed/>
    <w:rsid w:val="00BC265E"/>
    <w:rPr>
      <w:color w:val="0000FF"/>
      <w:u w:val="single"/>
    </w:rPr>
  </w:style>
  <w:style w:type="paragraph" w:styleId="ListParagraph">
    <w:name w:val="List Paragraph"/>
    <w:basedOn w:val="Normal"/>
    <w:uiPriority w:val="34"/>
    <w:qFormat/>
    <w:rsid w:val="0077519D"/>
    <w:pPr>
      <w:ind w:left="720"/>
      <w:contextualSpacing/>
    </w:pPr>
  </w:style>
  <w:style w:type="character" w:styleId="Emphasis">
    <w:name w:val="Emphasis"/>
    <w:basedOn w:val="DefaultParagraphFont"/>
    <w:uiPriority w:val="20"/>
    <w:qFormat/>
    <w:rsid w:val="00D7400E"/>
    <w:rPr>
      <w:i/>
      <w:iCs/>
    </w:rPr>
  </w:style>
  <w:style w:type="paragraph" w:styleId="NormalWeb">
    <w:name w:val="Normal (Web)"/>
    <w:basedOn w:val="Normal"/>
    <w:uiPriority w:val="99"/>
    <w:unhideWhenUsed/>
    <w:rsid w:val="00A331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00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6266">
      <w:bodyDiv w:val="1"/>
      <w:marLeft w:val="0"/>
      <w:marRight w:val="0"/>
      <w:marTop w:val="0"/>
      <w:marBottom w:val="0"/>
      <w:divBdr>
        <w:top w:val="none" w:sz="0" w:space="0" w:color="auto"/>
        <w:left w:val="none" w:sz="0" w:space="0" w:color="auto"/>
        <w:bottom w:val="none" w:sz="0" w:space="0" w:color="auto"/>
        <w:right w:val="none" w:sz="0" w:space="0" w:color="auto"/>
      </w:divBdr>
      <w:divsChild>
        <w:div w:id="592129755">
          <w:marLeft w:val="0"/>
          <w:marRight w:val="0"/>
          <w:marTop w:val="0"/>
          <w:marBottom w:val="0"/>
          <w:divBdr>
            <w:top w:val="none" w:sz="0" w:space="0" w:color="auto"/>
            <w:left w:val="none" w:sz="0" w:space="0" w:color="auto"/>
            <w:bottom w:val="none" w:sz="0" w:space="0" w:color="auto"/>
            <w:right w:val="none" w:sz="0" w:space="0" w:color="auto"/>
          </w:divBdr>
        </w:div>
      </w:divsChild>
    </w:div>
    <w:div w:id="1471555284">
      <w:bodyDiv w:val="1"/>
      <w:marLeft w:val="0"/>
      <w:marRight w:val="0"/>
      <w:marTop w:val="0"/>
      <w:marBottom w:val="0"/>
      <w:divBdr>
        <w:top w:val="none" w:sz="0" w:space="0" w:color="auto"/>
        <w:left w:val="none" w:sz="0" w:space="0" w:color="auto"/>
        <w:bottom w:val="none" w:sz="0" w:space="0" w:color="auto"/>
        <w:right w:val="none" w:sz="0" w:space="0" w:color="auto"/>
      </w:divBdr>
    </w:div>
    <w:div w:id="1555048263">
      <w:bodyDiv w:val="1"/>
      <w:marLeft w:val="0"/>
      <w:marRight w:val="0"/>
      <w:marTop w:val="0"/>
      <w:marBottom w:val="0"/>
      <w:divBdr>
        <w:top w:val="none" w:sz="0" w:space="0" w:color="auto"/>
        <w:left w:val="none" w:sz="0" w:space="0" w:color="auto"/>
        <w:bottom w:val="none" w:sz="0" w:space="0" w:color="auto"/>
        <w:right w:val="none" w:sz="0" w:space="0" w:color="auto"/>
      </w:divBdr>
    </w:div>
    <w:div w:id="1687245072">
      <w:bodyDiv w:val="1"/>
      <w:marLeft w:val="0"/>
      <w:marRight w:val="0"/>
      <w:marTop w:val="0"/>
      <w:marBottom w:val="0"/>
      <w:divBdr>
        <w:top w:val="none" w:sz="0" w:space="0" w:color="auto"/>
        <w:left w:val="none" w:sz="0" w:space="0" w:color="auto"/>
        <w:bottom w:val="none" w:sz="0" w:space="0" w:color="auto"/>
        <w:right w:val="none" w:sz="0" w:space="0" w:color="auto"/>
      </w:divBdr>
    </w:div>
    <w:div w:id="17741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bridge.gov.uk/e-co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61066-1B4A-42DB-8975-532BC23F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Staff/Research Student</cp:lastModifiedBy>
  <cp:revision>3</cp:revision>
  <cp:lastPrinted>2013-11-12T10:30:00Z</cp:lastPrinted>
  <dcterms:created xsi:type="dcterms:W3CDTF">2013-11-13T10:49:00Z</dcterms:created>
  <dcterms:modified xsi:type="dcterms:W3CDTF">2013-11-13T11:54:00Z</dcterms:modified>
</cp:coreProperties>
</file>