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E963AC" w:rsidRPr="00E963AC" w:rsidRDefault="00E963AC">
      <w:pPr>
        <w:rPr>
          <w:rFonts w:ascii="Arial" w:hAnsi="Arial" w:cs="Arial"/>
          <w:b/>
          <w:szCs w:val="22"/>
          <w:highlight w:val="yellow"/>
        </w:rPr>
      </w:pPr>
      <w:r w:rsidRPr="00E963AC">
        <w:rPr>
          <w:rFonts w:ascii="Arial" w:hAnsi="Arial" w:cs="Arial"/>
          <w:b/>
          <w:szCs w:val="22"/>
          <w:highlight w:val="yellow"/>
        </w:rPr>
        <w:t xml:space="preserve">Kings </w:t>
      </w:r>
      <w:proofErr w:type="spellStart"/>
      <w:r w:rsidRPr="00E963AC">
        <w:rPr>
          <w:rFonts w:ascii="Arial" w:hAnsi="Arial" w:cs="Arial"/>
          <w:b/>
          <w:szCs w:val="22"/>
          <w:highlight w:val="yellow"/>
        </w:rPr>
        <w:t>Ripton</w:t>
      </w:r>
      <w:proofErr w:type="spellEnd"/>
      <w:r w:rsidRPr="00E963AC">
        <w:rPr>
          <w:rFonts w:ascii="Arial" w:hAnsi="Arial" w:cs="Arial"/>
          <w:b/>
          <w:szCs w:val="22"/>
          <w:highlight w:val="yellow"/>
        </w:rPr>
        <w:t xml:space="preserve"> Parish Council </w:t>
      </w:r>
    </w:p>
    <w:p w:rsidR="00CF3055" w:rsidRDefault="00E963AC">
      <w:pPr>
        <w:rPr>
          <w:rFonts w:ascii="Arial" w:hAnsi="Arial" w:cs="Arial"/>
          <w:b/>
          <w:szCs w:val="22"/>
        </w:rPr>
      </w:pPr>
      <w:r w:rsidRPr="00E963AC">
        <w:rPr>
          <w:rFonts w:ascii="Arial" w:hAnsi="Arial" w:cs="Arial"/>
          <w:b/>
          <w:szCs w:val="22"/>
          <w:highlight w:val="yellow"/>
        </w:rPr>
        <w:t>18 Sep 2018</w:t>
      </w:r>
      <w:r w:rsidR="00CF3055" w:rsidRPr="00CF3055">
        <w:rPr>
          <w:rFonts w:ascii="Arial" w:hAnsi="Arial" w:cs="Arial"/>
          <w:b/>
          <w:szCs w:val="22"/>
          <w:highlight w:val="yellow"/>
        </w:rPr>
        <w:t>, 17 Sep 2019</w:t>
      </w:r>
    </w:p>
    <w:p w:rsidR="00A37987" w:rsidRDefault="00CF3055">
      <w:pPr>
        <w:rPr>
          <w:rFonts w:ascii="Arial" w:hAnsi="Arial" w:cs="Arial"/>
          <w:b/>
          <w:szCs w:val="22"/>
        </w:rPr>
      </w:pPr>
      <w:r>
        <w:rPr>
          <w:rFonts w:ascii="Arial" w:hAnsi="Arial" w:cs="Arial"/>
          <w:b/>
          <w:szCs w:val="22"/>
        </w:rPr>
        <w:t>To be reviewed May 2020</w:t>
      </w:r>
      <w:r w:rsidR="001E3ED6"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F1790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2E5019">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E963AC">
        <w:rPr>
          <w:rFonts w:ascii="Arial" w:hAnsi="Arial" w:cs="Arial"/>
          <w:color w:val="000000"/>
          <w:sz w:val="22"/>
          <w:szCs w:val="22"/>
          <w:lang w:bidi="en-US"/>
        </w:rPr>
        <w:t xml:space="preserve">ssion and shall not exceed </w:t>
      </w:r>
      <w:r w:rsidR="00E963AC" w:rsidRPr="00E963AC">
        <w:rPr>
          <w:rFonts w:ascii="Arial" w:hAnsi="Arial" w:cs="Arial"/>
          <w:color w:val="000000"/>
          <w:sz w:val="22"/>
          <w:szCs w:val="22"/>
          <w:highlight w:val="yellow"/>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593E6D"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593E6D" w:rsidRPr="004008D2" w:rsidRDefault="00593E6D" w:rsidP="00593E6D">
            <w:pPr>
              <w:pStyle w:val="NormalWeb"/>
              <w:ind w:left="567"/>
              <w:rPr>
                <w:rFonts w:asciiTheme="minorHAnsi" w:hAnsiTheme="minorHAnsi"/>
                <w:b/>
                <w:highlight w:val="yellow"/>
              </w:rPr>
            </w:pPr>
            <w:r w:rsidRPr="004008D2">
              <w:rPr>
                <w:rFonts w:asciiTheme="minorHAnsi" w:hAnsiTheme="minorHAnsi"/>
                <w:b/>
                <w:highlight w:val="yellow"/>
              </w:rPr>
              <w:t xml:space="preserve">On 4 April 2020, the government brought The Local Authorities (Coronavirus) (Flexibility of Local Authority Meetings) (England) Regulations 2020 into force to allow local authorities to conduct meetings remotely. NALC has produced a legal briefing with </w:t>
            </w:r>
            <w:r>
              <w:rPr>
                <w:rFonts w:asciiTheme="minorHAnsi" w:hAnsiTheme="minorHAnsi"/>
                <w:b/>
                <w:highlight w:val="yellow"/>
              </w:rPr>
              <w:t>their</w:t>
            </w:r>
            <w:r w:rsidRPr="004008D2">
              <w:rPr>
                <w:rFonts w:asciiTheme="minorHAnsi" w:hAnsiTheme="minorHAnsi"/>
                <w:b/>
                <w:highlight w:val="yellow"/>
              </w:rPr>
              <w:t xml:space="preserve"> interpretation of the regulations which can be accessed in the member’s area of the NALC website. A guide has been produced by NALC to support local (parish and town) councils to be able to conduct their meetings in a new way.  The Clerk has a copy of this</w:t>
            </w:r>
          </w:p>
          <w:p w:rsidR="00593E6D" w:rsidRPr="00D13515" w:rsidRDefault="00593E6D" w:rsidP="00593E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4008D2">
              <w:rPr>
                <w:rFonts w:ascii="Calibri" w:hAnsi="Calibri" w:cs="Calibri"/>
                <w:b/>
                <w:color w:val="000000"/>
                <w:szCs w:val="24"/>
                <w:highlight w:val="yellow"/>
                <w:lang w:bidi="en-US"/>
              </w:rPr>
              <w:t>The Council will undertake all meetings of full Council, Committees and Advisory groups remotely.  All the usual regulations listed below will apply</w:t>
            </w:r>
            <w:r>
              <w:rPr>
                <w:rFonts w:ascii="Calibri" w:hAnsi="Calibri" w:cs="Calibri"/>
                <w:b/>
                <w:color w:val="000000"/>
                <w:szCs w:val="24"/>
                <w:lang w:bidi="en-US"/>
              </w:rPr>
              <w:t xml:space="preserve">.   </w:t>
            </w:r>
            <w:bookmarkStart w:id="21" w:name="_GoBack"/>
            <w:bookmarkEnd w:id="21"/>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E963AC">
              <w:rPr>
                <w:rFonts w:ascii="Arial" w:hAnsi="Arial" w:cs="Arial"/>
                <w:strike/>
                <w:color w:val="000000"/>
                <w:sz w:val="22"/>
                <w:szCs w:val="22"/>
                <w:lang w:bidi="en-US"/>
              </w:rPr>
              <w:t xml:space="preserve">OR [The minimum three clear days’ public notice of a meeting does not include the day on which the </w:t>
            </w:r>
            <w:r w:rsidRPr="00E963AC">
              <w:rPr>
                <w:rFonts w:ascii="Arial" w:hAnsi="Arial" w:cs="Arial"/>
                <w:strike/>
                <w:color w:val="000000"/>
                <w:sz w:val="22"/>
                <w:szCs w:val="22"/>
                <w:lang w:bidi="en-US"/>
              </w:rPr>
              <w:lastRenderedPageBreak/>
              <w:t>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7B1560">
              <w:rPr>
                <w:rFonts w:ascii="Arial" w:hAnsi="Arial" w:cs="Arial"/>
                <w:color w:val="000000"/>
                <w:sz w:val="22"/>
                <w:szCs w:val="22"/>
                <w:lang w:bidi="en-US"/>
              </w:rPr>
              <w:t xml:space="preserve">rder 3(e) shall not exceed </w:t>
            </w:r>
            <w:r w:rsidR="007B1560" w:rsidRPr="007B1560">
              <w:rPr>
                <w:rFonts w:ascii="Arial" w:hAnsi="Arial" w:cs="Arial"/>
                <w:color w:val="000000"/>
                <w:sz w:val="22"/>
                <w:szCs w:val="22"/>
                <w:highlight w:val="yellow"/>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7B1560">
              <w:rPr>
                <w:rFonts w:ascii="Arial" w:hAnsi="Arial" w:cs="Arial"/>
                <w:color w:val="000000"/>
                <w:sz w:val="22"/>
                <w:szCs w:val="22"/>
                <w:lang w:bidi="en-US"/>
              </w:rPr>
              <w:t xml:space="preserve">ll not speak for more than </w:t>
            </w:r>
            <w:r w:rsidR="007B1560" w:rsidRPr="007B1560">
              <w:rPr>
                <w:rFonts w:ascii="Arial" w:hAnsi="Arial" w:cs="Arial"/>
                <w:color w:val="000000"/>
                <w:sz w:val="22"/>
                <w:szCs w:val="22"/>
                <w:highlight w:val="yellow"/>
                <w:lang w:bidi="en-US"/>
              </w:rPr>
              <w:t>2</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right to participate and </w:t>
            </w:r>
            <w:r w:rsidRPr="00D13515">
              <w:rPr>
                <w:rFonts w:ascii="Arial" w:hAnsi="Arial" w:cs="Arial"/>
                <w:b/>
                <w:bCs/>
                <w:color w:val="000000"/>
                <w:sz w:val="22"/>
                <w:szCs w:val="22"/>
                <w:lang w:bidi="en-US"/>
              </w:rPr>
              <w:lastRenderedPageBreak/>
              <w:t>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4605F8">
              <w:rPr>
                <w:rFonts w:ascii="Arial" w:hAnsi="Arial" w:cs="Arial"/>
                <w:color w:val="000000"/>
                <w:sz w:val="22"/>
                <w:szCs w:val="22"/>
                <w:lang w:bidi="en-US"/>
              </w:rPr>
              <w:t xml:space="preserve">all not exceed a period of </w:t>
            </w:r>
            <w:r w:rsidR="004605F8" w:rsidRPr="004605F8">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8A7499">
        <w:rPr>
          <w:rFonts w:ascii="Arial" w:hAnsi="Arial" w:cs="Arial"/>
          <w:color w:val="000000"/>
          <w:sz w:val="22"/>
          <w:szCs w:val="22"/>
          <w:lang w:bidi="en-US"/>
        </w:rPr>
        <w:t xml:space="preserve">firm to the Proper Officer </w:t>
      </w:r>
      <w:r w:rsidR="008A7499" w:rsidRPr="008A7499">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w:t>
      </w:r>
      <w:r w:rsidRPr="003A4522">
        <w:rPr>
          <w:rFonts w:ascii="Arial" w:hAnsi="Arial" w:cs="Arial"/>
          <w:strike/>
          <w:color w:val="000000"/>
          <w:sz w:val="22"/>
          <w:szCs w:val="22"/>
          <w:lang w:bidi="en-US"/>
        </w:rPr>
        <w:t>or a sub-committee]</w:t>
      </w:r>
      <w:r w:rsidRPr="00D13515">
        <w:rPr>
          <w:rFonts w:ascii="Arial" w:hAnsi="Arial" w:cs="Arial"/>
          <w:color w:val="000000"/>
          <w:sz w:val="22"/>
          <w:szCs w:val="22"/>
          <w:lang w:bidi="en-US"/>
        </w:rPr>
        <w:t xml:space="preserve"> does not call an e</w:t>
      </w:r>
      <w:r w:rsidR="003A4522">
        <w:rPr>
          <w:rFonts w:ascii="Arial" w:hAnsi="Arial" w:cs="Arial"/>
          <w:color w:val="000000"/>
          <w:sz w:val="22"/>
          <w:szCs w:val="22"/>
          <w:lang w:bidi="en-US"/>
        </w:rPr>
        <w:t xml:space="preserve">xtraordinary meeting within </w:t>
      </w:r>
      <w:r w:rsidR="003A4522" w:rsidRPr="003A4522">
        <w:rPr>
          <w:rFonts w:ascii="Arial" w:hAnsi="Arial" w:cs="Arial"/>
          <w:color w:val="000000"/>
          <w:sz w:val="22"/>
          <w:szCs w:val="22"/>
          <w:highlight w:val="yellow"/>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3A4522">
        <w:rPr>
          <w:rFonts w:ascii="Arial" w:hAnsi="Arial" w:cs="Arial"/>
          <w:color w:val="000000"/>
          <w:sz w:val="22"/>
          <w:szCs w:val="22"/>
          <w:lang w:bidi="en-US"/>
        </w:rPr>
        <w:t xml:space="preserve"> to do so by </w:t>
      </w:r>
      <w:r w:rsidR="003A4522" w:rsidRPr="003A4522">
        <w:rPr>
          <w:rFonts w:ascii="Arial" w:hAnsi="Arial" w:cs="Arial"/>
          <w:color w:val="000000"/>
          <w:sz w:val="22"/>
          <w:szCs w:val="22"/>
          <w:highlight w:val="yellow"/>
          <w:lang w:bidi="en-US"/>
        </w:rPr>
        <w:t>2</w:t>
      </w:r>
      <w:r w:rsidRPr="00D13515">
        <w:rPr>
          <w:rFonts w:ascii="Arial" w:hAnsi="Arial" w:cs="Arial"/>
          <w:color w:val="000000"/>
          <w:sz w:val="22"/>
          <w:szCs w:val="22"/>
          <w:lang w:bidi="en-US"/>
        </w:rPr>
        <w:t xml:space="preserve"> members of the committee</w:t>
      </w:r>
      <w:r w:rsidR="003A4522">
        <w:rPr>
          <w:rFonts w:ascii="Arial" w:hAnsi="Arial" w:cs="Arial"/>
          <w:color w:val="000000"/>
          <w:sz w:val="22"/>
          <w:szCs w:val="22"/>
          <w:lang w:bidi="en-US"/>
        </w:rPr>
        <w:t xml:space="preserve"> [</w:t>
      </w:r>
      <w:r w:rsidR="003A4522" w:rsidRPr="003A4522">
        <w:rPr>
          <w:rFonts w:ascii="Arial" w:hAnsi="Arial" w:cs="Arial"/>
          <w:strike/>
          <w:color w:val="000000"/>
          <w:sz w:val="22"/>
          <w:szCs w:val="22"/>
          <w:lang w:bidi="en-US"/>
        </w:rPr>
        <w:t>or the sub-committee],</w:t>
      </w:r>
      <w:r w:rsidR="003A4522">
        <w:rPr>
          <w:rFonts w:ascii="Arial" w:hAnsi="Arial" w:cs="Arial"/>
          <w:color w:val="000000"/>
          <w:sz w:val="22"/>
          <w:szCs w:val="22"/>
          <w:lang w:bidi="en-US"/>
        </w:rPr>
        <w:t xml:space="preserve"> any </w:t>
      </w:r>
      <w:r w:rsidR="003A4522" w:rsidRPr="003A4522">
        <w:rPr>
          <w:rFonts w:ascii="Arial" w:hAnsi="Arial" w:cs="Arial"/>
          <w:color w:val="000000"/>
          <w:sz w:val="22"/>
          <w:szCs w:val="22"/>
          <w:highlight w:val="yellow"/>
          <w:lang w:bidi="en-US"/>
        </w:rPr>
        <w:t>2</w:t>
      </w:r>
      <w:r w:rsidR="004B1097" w:rsidRPr="00D13515">
        <w:rPr>
          <w:rFonts w:ascii="Arial" w:hAnsi="Arial" w:cs="Arial"/>
          <w:color w:val="000000"/>
          <w:sz w:val="22"/>
          <w:szCs w:val="22"/>
          <w:lang w:bidi="en-US"/>
        </w:rPr>
        <w:t xml:space="preserve"> members of the committee [</w:t>
      </w:r>
      <w:r w:rsidR="004B1097" w:rsidRPr="003A4522">
        <w:rPr>
          <w:rFonts w:ascii="Arial" w:hAnsi="Arial" w:cs="Arial"/>
          <w:strike/>
          <w:color w:val="000000"/>
          <w:sz w:val="22"/>
          <w:szCs w:val="22"/>
          <w:lang w:bidi="en-US"/>
        </w:rPr>
        <w:t>or</w:t>
      </w:r>
      <w:r w:rsidRPr="003A4522">
        <w:rPr>
          <w:rFonts w:ascii="Arial" w:hAnsi="Arial" w:cs="Arial"/>
          <w:strike/>
          <w:color w:val="000000"/>
          <w:sz w:val="22"/>
          <w:szCs w:val="22"/>
          <w:lang w:bidi="en-US"/>
        </w:rPr>
        <w:t xml:space="preserve"> the sub-committee]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r w:rsidR="004B1097" w:rsidRPr="003A4522">
        <w:rPr>
          <w:rFonts w:ascii="Arial" w:hAnsi="Arial" w:cs="Arial"/>
          <w:strike/>
          <w:color w:val="000000"/>
          <w:sz w:val="22"/>
          <w:szCs w:val="22"/>
          <w:lang w:bidi="en-US"/>
        </w:rPr>
        <w:t>or</w:t>
      </w:r>
      <w:r w:rsidRPr="003A4522">
        <w:rPr>
          <w:rFonts w:ascii="Arial" w:hAnsi="Arial" w:cs="Arial"/>
          <w:strike/>
          <w:color w:val="000000"/>
          <w:sz w:val="22"/>
          <w:szCs w:val="22"/>
          <w:lang w:bidi="en-US"/>
        </w:rPr>
        <w:t xml:space="preserve"> a sub-committee].</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7C13A6">
        <w:rPr>
          <w:rFonts w:ascii="Arial" w:hAnsi="Arial" w:cs="Arial"/>
          <w:color w:val="000000"/>
          <w:sz w:val="22"/>
          <w:szCs w:val="22"/>
          <w:lang w:bidi="en-US"/>
        </w:rPr>
        <w:t xml:space="preserve">written notice by at least </w:t>
      </w:r>
      <w:r w:rsidR="007C13A6" w:rsidRPr="007C13A6">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CD1018">
        <w:rPr>
          <w:rFonts w:ascii="Arial" w:hAnsi="Arial" w:cs="Arial"/>
          <w:color w:val="000000"/>
          <w:sz w:val="22"/>
          <w:szCs w:val="22"/>
          <w:lang w:bidi="en-US"/>
        </w:rPr>
        <w:t xml:space="preserve">he Proper Officer at least </w:t>
      </w:r>
      <w:r w:rsidR="00CD1018" w:rsidRPr="00CD1018">
        <w:rPr>
          <w:rFonts w:ascii="Arial" w:hAnsi="Arial" w:cs="Arial"/>
          <w:color w:val="000000"/>
          <w:sz w:val="22"/>
          <w:szCs w:val="22"/>
          <w:highlight w:val="yellow"/>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CD1018">
        <w:rPr>
          <w:rFonts w:ascii="Arial" w:hAnsi="Arial" w:cs="Arial"/>
          <w:color w:val="000000"/>
          <w:sz w:val="22"/>
          <w:szCs w:val="22"/>
          <w:lang w:bidi="en-US"/>
        </w:rPr>
        <w:t xml:space="preserve">he Proper Officer at least </w:t>
      </w:r>
      <w:r w:rsidR="00CD1018" w:rsidRPr="00CD1018">
        <w:rPr>
          <w:rFonts w:ascii="Arial" w:hAnsi="Arial" w:cs="Arial"/>
          <w:color w:val="000000"/>
          <w:sz w:val="22"/>
          <w:szCs w:val="22"/>
          <w:highlight w:val="yellow"/>
          <w:lang w:bidi="en-US"/>
        </w:rPr>
        <w:t>10</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8E4911"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w:t>
      </w:r>
      <w:r w:rsidR="008E4911">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 xml:space="preserve"> OR [</w:t>
      </w:r>
      <w:r w:rsidRPr="008E4911">
        <w:rPr>
          <w:rFonts w:ascii="Arial" w:hAnsi="Arial" w:cs="Arial"/>
          <w:bCs/>
          <w:strike/>
          <w:color w:val="000000"/>
          <w:spacing w:val="-2"/>
          <w:sz w:val="22"/>
          <w:szCs w:val="22"/>
          <w:lang w:bidi="en-US"/>
        </w:rPr>
        <w:t>at the b</w:t>
      </w:r>
      <w:r w:rsidR="00537CEB" w:rsidRPr="008E4911">
        <w:rPr>
          <w:rFonts w:ascii="Arial" w:hAnsi="Arial" w:cs="Arial"/>
          <w:bCs/>
          <w:strike/>
          <w:color w:val="000000"/>
          <w:spacing w:val="-2"/>
          <w:sz w:val="22"/>
          <w:szCs w:val="22"/>
          <w:lang w:bidi="en-US"/>
        </w:rPr>
        <w:t>eginning of the meeting of the C</w:t>
      </w:r>
      <w:r w:rsidRPr="008E4911">
        <w:rPr>
          <w:rFonts w:ascii="Arial" w:hAnsi="Arial" w:cs="Arial"/>
          <w:bCs/>
          <w:strike/>
          <w:color w:val="000000"/>
          <w:spacing w:val="-2"/>
          <w:sz w:val="22"/>
          <w:szCs w:val="22"/>
          <w:lang w:bidi="en-US"/>
        </w:rPr>
        <w:t>ouncil</w:t>
      </w:r>
      <w:r w:rsidR="004D55C3" w:rsidRPr="008E4911">
        <w:rPr>
          <w:rFonts w:ascii="Arial" w:hAnsi="Arial" w:cs="Arial"/>
          <w:bCs/>
          <w:strike/>
          <w:color w:val="000000"/>
          <w:spacing w:val="-2"/>
          <w:sz w:val="22"/>
          <w:szCs w:val="22"/>
          <w:lang w:bidi="en-US"/>
        </w:rPr>
        <w:t>, or committee or</w:t>
      </w:r>
      <w:r w:rsidRPr="008E4911">
        <w:rPr>
          <w:rFonts w:ascii="Arial" w:hAnsi="Arial" w:cs="Arial"/>
          <w:bCs/>
          <w:strike/>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8E4911">
        <w:rPr>
          <w:rFonts w:ascii="Arial" w:hAnsi="Arial" w:cs="Arial"/>
          <w:color w:val="000000"/>
          <w:sz w:val="22"/>
          <w:szCs w:val="22"/>
          <w:lang w:bidi="en-US"/>
        </w:rPr>
        <w:t xml:space="preserve">ven written notice at least </w:t>
      </w:r>
      <w:r w:rsidR="008E4911" w:rsidRPr="008E4911">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E4911" w:rsidRPr="00D13515" w:rsidRDefault="008E4911" w:rsidP="008E491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considered by a meeting of Council</w:t>
      </w:r>
      <w:r>
        <w:rPr>
          <w:rFonts w:ascii="Arial" w:hAnsi="Arial" w:cs="Arial"/>
          <w:color w:val="000000"/>
          <w:sz w:val="22"/>
          <w:szCs w:val="22"/>
          <w:lang w:bidi="en-US"/>
        </w:rPr>
        <w:t xml:space="preserve"> </w:t>
      </w:r>
      <w:r w:rsidRPr="00D13515">
        <w:rPr>
          <w:rFonts w:ascii="Arial" w:hAnsi="Arial" w:cs="Arial"/>
          <w:color w:val="000000"/>
          <w:sz w:val="22"/>
          <w:szCs w:val="22"/>
          <w:lang w:bidi="en-US"/>
        </w:rPr>
        <w:t>is subject to standing order 11.</w:t>
      </w:r>
    </w:p>
    <w:p w:rsidR="008E4911" w:rsidRPr="00D13515" w:rsidRDefault="008E4911" w:rsidP="008E491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absences from work, the Council’s most senior member of staff </w:t>
      </w:r>
      <w:r>
        <w:rPr>
          <w:rFonts w:ascii="Arial" w:hAnsi="Arial" w:cs="Arial"/>
          <w:color w:val="000000"/>
          <w:sz w:val="22"/>
          <w:szCs w:val="22"/>
          <w:lang w:bidi="en-US"/>
        </w:rPr>
        <w:t>shall notify the chairman</w:t>
      </w:r>
      <w:r w:rsidRPr="00D13515">
        <w:rPr>
          <w:rFonts w:ascii="Arial" w:hAnsi="Arial" w:cs="Arial"/>
          <w:color w:val="000000"/>
          <w:sz w:val="22"/>
          <w:szCs w:val="22"/>
          <w:lang w:bidi="en-US"/>
        </w:rPr>
        <w:t xml:space="preserve"> or, if he is not available, the vice-chairman of absence occasioned by illness or other reason and that person shall report such absence to </w:t>
      </w:r>
      <w:r>
        <w:rPr>
          <w:rFonts w:ascii="Arial" w:hAnsi="Arial" w:cs="Arial"/>
          <w:color w:val="000000"/>
          <w:sz w:val="22"/>
          <w:szCs w:val="22"/>
          <w:lang w:bidi="en-US"/>
        </w:rPr>
        <w:t xml:space="preserve">the council </w:t>
      </w:r>
      <w:r w:rsidRPr="00D13515">
        <w:rPr>
          <w:rFonts w:ascii="Arial" w:hAnsi="Arial" w:cs="Arial"/>
          <w:color w:val="000000"/>
          <w:sz w:val="22"/>
          <w:szCs w:val="22"/>
          <w:lang w:bidi="en-US"/>
        </w:rPr>
        <w:t>at its next meeting.</w:t>
      </w:r>
    </w:p>
    <w:p w:rsidR="008E4911" w:rsidRPr="00D13515" w:rsidRDefault="008E4911" w:rsidP="008E491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w:t>
      </w:r>
      <w:r>
        <w:rPr>
          <w:rFonts w:ascii="Arial" w:hAnsi="Arial" w:cs="Arial"/>
          <w:color w:val="000000"/>
          <w:sz w:val="22"/>
          <w:szCs w:val="22"/>
          <w:lang w:bidi="en-US"/>
        </w:rPr>
        <w:t xml:space="preserve"> chairman </w:t>
      </w:r>
      <w:r w:rsidRPr="00D13515">
        <w:rPr>
          <w:rFonts w:ascii="Arial" w:hAnsi="Arial" w:cs="Arial"/>
          <w:color w:val="000000"/>
          <w:sz w:val="22"/>
          <w:szCs w:val="22"/>
          <w:lang w:bidi="en-US"/>
        </w:rPr>
        <w:t>or in his absence, the vice-chairman shall upon a resolution conduct a review of the performance and annua</w:t>
      </w:r>
      <w:r>
        <w:rPr>
          <w:rFonts w:ascii="Arial" w:hAnsi="Arial" w:cs="Arial"/>
          <w:color w:val="000000"/>
          <w:sz w:val="22"/>
          <w:szCs w:val="22"/>
          <w:lang w:bidi="en-US"/>
        </w:rPr>
        <w:t>l appraisal of the work of the Parish Clerk and Responsible Financial Officer</w:t>
      </w:r>
      <w:r w:rsidRPr="00D13515">
        <w:rPr>
          <w:rFonts w:ascii="Arial" w:hAnsi="Arial" w:cs="Arial"/>
          <w:color w:val="000000"/>
          <w:sz w:val="22"/>
          <w:szCs w:val="22"/>
          <w:lang w:bidi="en-US"/>
        </w:rPr>
        <w:t>. The reviews and appraisal sha</w:t>
      </w:r>
      <w:r>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Pr>
          <w:rFonts w:ascii="Arial" w:hAnsi="Arial" w:cs="Arial"/>
          <w:color w:val="000000"/>
          <w:sz w:val="22"/>
          <w:szCs w:val="22"/>
          <w:lang w:bidi="en-US"/>
        </w:rPr>
        <w:t>the Council.</w:t>
      </w:r>
    </w:p>
    <w:p w:rsidR="008E4911" w:rsidRPr="00D13515" w:rsidRDefault="008E4911" w:rsidP="008E4911">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Council’s policy regarding the handling of grievance matters, the Council’s most senior member of staff (or other members of staff) shall contact the</w:t>
      </w:r>
      <w:r>
        <w:rPr>
          <w:rFonts w:ascii="Arial" w:hAnsi="Arial" w:cs="Arial"/>
          <w:color w:val="000000"/>
          <w:sz w:val="22"/>
          <w:szCs w:val="22"/>
          <w:lang w:bidi="en-US"/>
        </w:rPr>
        <w:t xml:space="preserve"> chairman</w:t>
      </w:r>
      <w:r w:rsidRPr="00D13515">
        <w:rPr>
          <w:rFonts w:ascii="Arial" w:hAnsi="Arial" w:cs="Arial"/>
          <w:color w:val="000000"/>
          <w:sz w:val="22"/>
          <w:szCs w:val="22"/>
          <w:lang w:bidi="en-US"/>
        </w:rPr>
        <w:t xml:space="preserve"> in respect of an informal or formal grievance matter, and this matter shall be reported back a</w:t>
      </w:r>
      <w:r>
        <w:rPr>
          <w:rFonts w:ascii="Arial" w:hAnsi="Arial" w:cs="Arial"/>
          <w:color w:val="000000"/>
          <w:sz w:val="22"/>
          <w:szCs w:val="22"/>
          <w:lang w:bidi="en-US"/>
        </w:rPr>
        <w:t>nd progressed by resolution of the Council.</w:t>
      </w:r>
    </w:p>
    <w:p w:rsidR="008E4911" w:rsidRPr="0021682B" w:rsidRDefault="008E4911" w:rsidP="008E491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21682B">
        <w:rPr>
          <w:rFonts w:ascii="Arial" w:hAnsi="Arial" w:cs="Arial"/>
          <w:strike/>
          <w:color w:val="000000"/>
          <w:sz w:val="22"/>
          <w:szCs w:val="22"/>
          <w:lang w:bidi="en-US"/>
        </w:rPr>
        <w:t xml:space="preserve">Subject to the Council’s policy regarding the handling of grievance matters, if an informal or formal grievance matter raised by [the member of staff’s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E4911" w:rsidRPr="00D13515" w:rsidRDefault="008E4911" w:rsidP="008E491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8E4911" w:rsidRDefault="008E4911" w:rsidP="008E4911">
      <w:pPr>
        <w:rPr>
          <w:rFonts w:ascii="Arial" w:hAnsi="Arial" w:cs="Arial"/>
          <w:color w:val="000000"/>
          <w:sz w:val="22"/>
          <w:szCs w:val="22"/>
          <w:lang w:bidi="en-US"/>
        </w:rPr>
      </w:pPr>
    </w:p>
    <w:p w:rsidR="00883BA0" w:rsidRDefault="008E4911"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rsidR="008E4911" w:rsidRDefault="008E4911" w:rsidP="008E4911">
      <w:pPr>
        <w:pStyle w:val="ListParagraph"/>
        <w:rPr>
          <w:rFonts w:ascii="Arial" w:hAnsi="Arial" w:cs="Arial"/>
          <w:color w:val="000000"/>
          <w:sz w:val="22"/>
          <w:szCs w:val="22"/>
          <w:lang w:bidi="en-US"/>
        </w:rPr>
      </w:pPr>
    </w:p>
    <w:p w:rsidR="008E4911" w:rsidRPr="008E4911" w:rsidRDefault="008E4911" w:rsidP="008E4911">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2D7730" w:rsidRDefault="00AF381E" w:rsidP="0032195E">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2D7730">
        <w:rPr>
          <w:rFonts w:ascii="Arial" w:hAnsi="Arial" w:cs="Arial"/>
          <w:strike/>
          <w:color w:val="000000"/>
          <w:sz w:val="22"/>
          <w:szCs w:val="22"/>
          <w:lang w:bidi="en-US"/>
        </w:rPr>
        <w:t>[</w:t>
      </w:r>
      <w:r w:rsidR="004C7D23" w:rsidRPr="002D7730">
        <w:rPr>
          <w:rFonts w:ascii="Arial" w:hAnsi="Arial" w:cs="Arial"/>
          <w:i/>
          <w:strike/>
          <w:color w:val="000000"/>
          <w:sz w:val="22"/>
          <w:szCs w:val="22"/>
          <w:lang w:bidi="en-US"/>
        </w:rPr>
        <w:t>If gross</w:t>
      </w:r>
      <w:r w:rsidR="003C5ECA" w:rsidRPr="002D7730">
        <w:rPr>
          <w:rFonts w:ascii="Arial" w:hAnsi="Arial" w:cs="Arial"/>
          <w:i/>
          <w:strike/>
          <w:color w:val="000000"/>
          <w:sz w:val="22"/>
          <w:szCs w:val="22"/>
          <w:lang w:bidi="en-US"/>
        </w:rPr>
        <w:t xml:space="preserve"> annual income or expenditure (whichever is</w:t>
      </w:r>
      <w:r w:rsidR="000F2D48" w:rsidRPr="002D7730">
        <w:rPr>
          <w:rFonts w:ascii="Arial" w:hAnsi="Arial" w:cs="Arial"/>
          <w:i/>
          <w:strike/>
          <w:color w:val="000000"/>
          <w:sz w:val="22"/>
          <w:szCs w:val="22"/>
          <w:lang w:bidi="en-US"/>
        </w:rPr>
        <w:t xml:space="preserve"> the higher) exceeds</w:t>
      </w:r>
      <w:r w:rsidR="000662B4" w:rsidRPr="002D7730">
        <w:rPr>
          <w:rFonts w:ascii="Arial" w:hAnsi="Arial" w:cs="Arial"/>
          <w:i/>
          <w:strike/>
          <w:color w:val="000000"/>
          <w:sz w:val="22"/>
          <w:szCs w:val="22"/>
          <w:lang w:bidi="en-US"/>
        </w:rPr>
        <w:t xml:space="preserve"> £200,000</w:t>
      </w:r>
      <w:r w:rsidRPr="002D7730">
        <w:rPr>
          <w:rFonts w:ascii="Arial" w:hAnsi="Arial" w:cs="Arial"/>
          <w:strike/>
          <w:color w:val="000000"/>
          <w:sz w:val="22"/>
          <w:szCs w:val="22"/>
          <w:lang w:bidi="en-US"/>
        </w:rPr>
        <w:t>]</w:t>
      </w:r>
      <w:r w:rsidR="001C6F87" w:rsidRPr="002D7730">
        <w:rPr>
          <w:rFonts w:ascii="Arial" w:hAnsi="Arial" w:cs="Arial"/>
          <w:b/>
          <w:strike/>
          <w:color w:val="000000"/>
          <w:sz w:val="22"/>
          <w:szCs w:val="22"/>
          <w:lang w:bidi="en-US"/>
        </w:rPr>
        <w:t xml:space="preserve"> </w:t>
      </w:r>
      <w:r w:rsidRPr="002D7730">
        <w:rPr>
          <w:rFonts w:ascii="Arial" w:hAnsi="Arial" w:cs="Arial"/>
          <w:b/>
          <w:strike/>
          <w:color w:val="000000"/>
          <w:sz w:val="22"/>
          <w:szCs w:val="22"/>
          <w:lang w:bidi="en-US"/>
        </w:rPr>
        <w:t>The Council,</w:t>
      </w:r>
      <w:r w:rsidR="00CA5EAF" w:rsidRPr="002D7730">
        <w:rPr>
          <w:rFonts w:ascii="Arial" w:hAnsi="Arial" w:cs="Arial"/>
          <w:b/>
          <w:strike/>
          <w:color w:val="000000"/>
          <w:sz w:val="22"/>
          <w:szCs w:val="22"/>
          <w:lang w:bidi="en-US"/>
        </w:rPr>
        <w:t xml:space="preserve"> shall</w:t>
      </w:r>
      <w:r w:rsidR="001C6F87" w:rsidRPr="002D7730">
        <w:rPr>
          <w:rFonts w:ascii="Arial" w:hAnsi="Arial" w:cs="Arial"/>
          <w:b/>
          <w:strike/>
          <w:color w:val="000000"/>
          <w:sz w:val="22"/>
          <w:szCs w:val="22"/>
          <w:lang w:bidi="en-US"/>
        </w:rPr>
        <w:t xml:space="preserve"> publish information in accordance with the requirements </w:t>
      </w:r>
      <w:r w:rsidR="00CA5EAF" w:rsidRPr="002D7730">
        <w:rPr>
          <w:rFonts w:ascii="Arial" w:hAnsi="Arial" w:cs="Arial"/>
          <w:b/>
          <w:strike/>
          <w:color w:val="000000"/>
          <w:sz w:val="22"/>
          <w:szCs w:val="22"/>
          <w:lang w:bidi="en-US"/>
        </w:rPr>
        <w:t>of the</w:t>
      </w:r>
      <w:r w:rsidR="0043652B" w:rsidRPr="002D7730">
        <w:rPr>
          <w:rFonts w:ascii="Arial" w:hAnsi="Arial" w:cs="Arial"/>
          <w:b/>
          <w:strike/>
          <w:sz w:val="22"/>
          <w:szCs w:val="22"/>
        </w:rPr>
        <w:t xml:space="preserve"> </w:t>
      </w:r>
      <w:r w:rsidR="0043652B" w:rsidRPr="002D7730">
        <w:rPr>
          <w:rFonts w:ascii="Arial" w:hAnsi="Arial" w:cs="Arial"/>
          <w:b/>
          <w:strike/>
          <w:color w:val="000000"/>
          <w:sz w:val="22"/>
          <w:szCs w:val="22"/>
          <w:lang w:bidi="en-US"/>
        </w:rPr>
        <w:t>Local Government (Transparency Requirements) (England) Regulations 2015</w:t>
      </w:r>
      <w:r w:rsidR="0043652B" w:rsidRPr="002D7730">
        <w:rPr>
          <w:rFonts w:ascii="Arial" w:hAnsi="Arial" w:cs="Arial"/>
          <w:strike/>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2D7730"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strike/>
          <w:color w:val="000000"/>
          <w:sz w:val="22"/>
          <w:szCs w:val="22"/>
          <w:lang w:bidi="en-US"/>
        </w:rPr>
      </w:pPr>
      <w:r w:rsidRPr="002D7730">
        <w:rPr>
          <w:rFonts w:ascii="Arial" w:hAnsi="Arial" w:cs="Arial"/>
          <w:b/>
          <w:bCs/>
          <w:strike/>
          <w:color w:val="000000"/>
          <w:sz w:val="22"/>
          <w:szCs w:val="22"/>
          <w:lang w:bidi="en-US"/>
        </w:rPr>
        <w:t>[Subject to standing order 2</w:t>
      </w:r>
      <w:r w:rsidR="00EF6623" w:rsidRPr="002D7730">
        <w:rPr>
          <w:rFonts w:ascii="Arial" w:hAnsi="Arial" w:cs="Arial"/>
          <w:b/>
          <w:bCs/>
          <w:strike/>
          <w:color w:val="000000"/>
          <w:sz w:val="22"/>
          <w:szCs w:val="22"/>
          <w:lang w:bidi="en-US"/>
        </w:rPr>
        <w:t>3</w:t>
      </w:r>
      <w:r w:rsidRPr="002D7730">
        <w:rPr>
          <w:rFonts w:ascii="Arial" w:hAnsi="Arial" w:cs="Arial"/>
          <w:b/>
          <w:bCs/>
          <w:strike/>
          <w:color w:val="000000"/>
          <w:sz w:val="22"/>
          <w:szCs w:val="22"/>
          <w:lang w:bidi="en-US"/>
        </w:rPr>
        <w:t>(a</w:t>
      </w:r>
      <w:r w:rsidR="006A0045" w:rsidRPr="002D7730">
        <w:rPr>
          <w:rFonts w:ascii="Arial" w:hAnsi="Arial" w:cs="Arial"/>
          <w:b/>
          <w:bCs/>
          <w:strike/>
          <w:color w:val="000000"/>
          <w:sz w:val="22"/>
          <w:szCs w:val="22"/>
          <w:lang w:bidi="en-US"/>
        </w:rPr>
        <w:t>),</w:t>
      </w:r>
      <w:r w:rsidR="00857F9E" w:rsidRPr="002D7730">
        <w:rPr>
          <w:rFonts w:ascii="Arial" w:hAnsi="Arial" w:cs="Arial"/>
          <w:b/>
          <w:bCs/>
          <w:strike/>
          <w:color w:val="000000"/>
          <w:sz w:val="22"/>
          <w:szCs w:val="22"/>
          <w:lang w:bidi="en-US"/>
        </w:rPr>
        <w:t xml:space="preserve"> the C</w:t>
      </w:r>
      <w:r w:rsidRPr="002D7730">
        <w:rPr>
          <w:rFonts w:ascii="Arial" w:hAnsi="Arial" w:cs="Arial"/>
          <w:b/>
          <w:bCs/>
          <w:strike/>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2D7730" w:rsidRDefault="00883BA0" w:rsidP="0032195E">
      <w:pPr>
        <w:widowControl w:val="0"/>
        <w:suppressAutoHyphens/>
        <w:autoSpaceDE w:val="0"/>
        <w:autoSpaceDN w:val="0"/>
        <w:adjustRightInd w:val="0"/>
        <w:spacing w:after="200" w:line="276" w:lineRule="auto"/>
        <w:ind w:left="567"/>
        <w:textAlignment w:val="center"/>
        <w:rPr>
          <w:rFonts w:ascii="Arial" w:hAnsi="Arial" w:cs="Arial"/>
          <w:i/>
          <w:strike/>
          <w:color w:val="000000"/>
          <w:sz w:val="22"/>
          <w:szCs w:val="22"/>
          <w:lang w:bidi="en-US"/>
        </w:rPr>
      </w:pPr>
      <w:r w:rsidRPr="002D7730">
        <w:rPr>
          <w:rFonts w:ascii="Arial" w:hAnsi="Arial" w:cs="Arial"/>
          <w:i/>
          <w:strike/>
          <w:color w:val="000000"/>
          <w:sz w:val="22"/>
          <w:szCs w:val="22"/>
          <w:lang w:bidi="en-US"/>
        </w:rPr>
        <w:t>The above</w:t>
      </w:r>
      <w:r w:rsidR="00857F9E" w:rsidRPr="002D7730">
        <w:rPr>
          <w:rFonts w:ascii="Arial" w:hAnsi="Arial" w:cs="Arial"/>
          <w:i/>
          <w:strike/>
          <w:color w:val="000000"/>
          <w:sz w:val="22"/>
          <w:szCs w:val="22"/>
          <w:lang w:bidi="en-US"/>
        </w:rPr>
        <w:t xml:space="preserve"> is applicable to a C</w:t>
      </w:r>
      <w:r w:rsidRPr="002D7730">
        <w:rPr>
          <w:rFonts w:ascii="Arial" w:hAnsi="Arial" w:cs="Arial"/>
          <w:i/>
          <w:strike/>
          <w:color w:val="000000"/>
          <w:sz w:val="22"/>
          <w:szCs w:val="22"/>
          <w:lang w:bidi="en-US"/>
        </w:rPr>
        <w:t>ouncil with a common seal.</w:t>
      </w:r>
    </w:p>
    <w:p w:rsidR="00883BA0" w:rsidRPr="002D7730" w:rsidRDefault="00883BA0" w:rsidP="0032195E">
      <w:pPr>
        <w:widowControl w:val="0"/>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2D7730">
        <w:rPr>
          <w:rFonts w:ascii="Arial" w:hAnsi="Arial" w:cs="Arial"/>
          <w:strike/>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w:t>
      </w:r>
      <w:r w:rsidR="0004363A">
        <w:rPr>
          <w:rFonts w:ascii="Arial" w:hAnsi="Arial" w:cs="Arial"/>
          <w:sz w:val="22"/>
          <w:szCs w:val="22"/>
          <w:lang w:bidi="en-US"/>
        </w:rPr>
        <w:t xml:space="preserve">ritten notice by at least </w:t>
      </w:r>
      <w:r w:rsidR="0004363A" w:rsidRPr="0004363A">
        <w:rPr>
          <w:rFonts w:ascii="Arial" w:hAnsi="Arial" w:cs="Arial"/>
          <w:sz w:val="22"/>
          <w:szCs w:val="22"/>
          <w:highlight w:val="yellow"/>
          <w:lang w:bidi="en-US"/>
        </w:rPr>
        <w:t>two</w:t>
      </w:r>
      <w:r w:rsidR="0004363A">
        <w:rPr>
          <w:rFonts w:ascii="Arial" w:hAnsi="Arial" w:cs="Arial"/>
          <w:sz w:val="22"/>
          <w:szCs w:val="22"/>
          <w:lang w:bidi="en-US"/>
        </w:rPr>
        <w:t xml:space="preserve"> </w:t>
      </w:r>
      <w:r w:rsidR="0004363A" w:rsidRPr="0004363A">
        <w:rPr>
          <w:rFonts w:ascii="Arial" w:hAnsi="Arial" w:cs="Arial"/>
          <w:sz w:val="22"/>
          <w:szCs w:val="22"/>
          <w:highlight w:val="yellow"/>
          <w:lang w:bidi="en-US"/>
        </w:rPr>
        <w:t>thirds of</w:t>
      </w:r>
      <w:r w:rsidR="0004363A">
        <w:rPr>
          <w:rFonts w:ascii="Arial" w:hAnsi="Arial" w:cs="Arial"/>
          <w:sz w:val="22"/>
          <w:szCs w:val="22"/>
          <w:lang w:bidi="en-US"/>
        </w:rPr>
        <w:t xml:space="preserve"> the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07" w:rsidRDefault="00F17907" w:rsidP="00E77177">
      <w:r>
        <w:separator/>
      </w:r>
    </w:p>
  </w:endnote>
  <w:endnote w:type="continuationSeparator" w:id="0">
    <w:p w:rsidR="00F17907" w:rsidRDefault="00F1790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593E6D">
      <w:rPr>
        <w:rFonts w:ascii="Arial" w:hAnsi="Arial" w:cs="Arial"/>
        <w:noProof/>
      </w:rPr>
      <w:t>28</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07" w:rsidRDefault="00F17907" w:rsidP="00E77177">
      <w:r>
        <w:separator/>
      </w:r>
    </w:p>
  </w:footnote>
  <w:footnote w:type="continuationSeparator" w:id="0">
    <w:p w:rsidR="00F17907" w:rsidRDefault="00F17907"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2705A"/>
    <w:rsid w:val="0003069C"/>
    <w:rsid w:val="00032275"/>
    <w:rsid w:val="000342D4"/>
    <w:rsid w:val="0004363A"/>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1E6C"/>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61E6"/>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5E30"/>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97849"/>
    <w:rsid w:val="002A01F7"/>
    <w:rsid w:val="002A3B1E"/>
    <w:rsid w:val="002A6F6B"/>
    <w:rsid w:val="002A7C3F"/>
    <w:rsid w:val="002B1949"/>
    <w:rsid w:val="002B35EC"/>
    <w:rsid w:val="002B40FF"/>
    <w:rsid w:val="002B55AC"/>
    <w:rsid w:val="002C44F7"/>
    <w:rsid w:val="002C672C"/>
    <w:rsid w:val="002D1110"/>
    <w:rsid w:val="002D41DA"/>
    <w:rsid w:val="002D7200"/>
    <w:rsid w:val="002D7730"/>
    <w:rsid w:val="002E5019"/>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4522"/>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05F8"/>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7470"/>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3E6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1560"/>
    <w:rsid w:val="007B6AA4"/>
    <w:rsid w:val="007B7B85"/>
    <w:rsid w:val="007C0ABA"/>
    <w:rsid w:val="007C13A6"/>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A7499"/>
    <w:rsid w:val="008B1EC4"/>
    <w:rsid w:val="008B47F3"/>
    <w:rsid w:val="008B62CC"/>
    <w:rsid w:val="008C0CF2"/>
    <w:rsid w:val="008C496A"/>
    <w:rsid w:val="008C62D1"/>
    <w:rsid w:val="008D1E97"/>
    <w:rsid w:val="008D3031"/>
    <w:rsid w:val="008D7F9F"/>
    <w:rsid w:val="008E3A7C"/>
    <w:rsid w:val="008E4911"/>
    <w:rsid w:val="008E5715"/>
    <w:rsid w:val="008E774F"/>
    <w:rsid w:val="008E7A59"/>
    <w:rsid w:val="00903108"/>
    <w:rsid w:val="00903F4E"/>
    <w:rsid w:val="00906031"/>
    <w:rsid w:val="00906B33"/>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D08A2"/>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018"/>
    <w:rsid w:val="00CD1EC3"/>
    <w:rsid w:val="00CD3B35"/>
    <w:rsid w:val="00CD420C"/>
    <w:rsid w:val="00CE1159"/>
    <w:rsid w:val="00CE2BCF"/>
    <w:rsid w:val="00CE4A50"/>
    <w:rsid w:val="00CE613F"/>
    <w:rsid w:val="00CF17BA"/>
    <w:rsid w:val="00CF3055"/>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3FD5"/>
    <w:rsid w:val="00D551E7"/>
    <w:rsid w:val="00D60F6F"/>
    <w:rsid w:val="00D63888"/>
    <w:rsid w:val="00D662EF"/>
    <w:rsid w:val="00D707C8"/>
    <w:rsid w:val="00D7121F"/>
    <w:rsid w:val="00D74317"/>
    <w:rsid w:val="00D75215"/>
    <w:rsid w:val="00D75805"/>
    <w:rsid w:val="00D83785"/>
    <w:rsid w:val="00D84722"/>
    <w:rsid w:val="00D87683"/>
    <w:rsid w:val="00D87BF7"/>
    <w:rsid w:val="00D91329"/>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3AC"/>
    <w:rsid w:val="00E96CF6"/>
    <w:rsid w:val="00EA594D"/>
    <w:rsid w:val="00EA5C76"/>
    <w:rsid w:val="00EA7BE0"/>
    <w:rsid w:val="00EB0F80"/>
    <w:rsid w:val="00EB5759"/>
    <w:rsid w:val="00EC660D"/>
    <w:rsid w:val="00EC74FC"/>
    <w:rsid w:val="00EE02B1"/>
    <w:rsid w:val="00EE0E20"/>
    <w:rsid w:val="00EE1979"/>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17907"/>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B0C5-15EA-4BE9-B283-4A300E4A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7624</Words>
  <Characters>43463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Mimiene</dc:creator>
  <cp:lastModifiedBy>Ramune Mimiene</cp:lastModifiedBy>
  <cp:revision>3</cp:revision>
  <cp:lastPrinted>2020-04-18T09:02:00Z</cp:lastPrinted>
  <dcterms:created xsi:type="dcterms:W3CDTF">2020-04-18T09:04:00Z</dcterms:created>
  <dcterms:modified xsi:type="dcterms:W3CDTF">2020-04-18T09:04:00Z</dcterms:modified>
</cp:coreProperties>
</file>